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9E" w:rsidRDefault="00126A9E" w:rsidP="00126A9E">
      <w:pPr>
        <w:spacing w:line="360" w:lineRule="auto"/>
        <w:jc w:val="center"/>
        <w:rPr>
          <w:rFonts w:ascii="Arial" w:hAnsi="Arial" w:cs="Arial"/>
          <w:b/>
          <w:sz w:val="28"/>
          <w:szCs w:val="28"/>
        </w:rPr>
      </w:pPr>
    </w:p>
    <w:p w:rsidR="00126A9E" w:rsidRDefault="00126A9E" w:rsidP="00126A9E">
      <w:pPr>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p>
    <w:p w:rsidR="00126A9E" w:rsidRPr="00840662" w:rsidRDefault="00126A9E" w:rsidP="00126A9E">
      <w:pPr>
        <w:jc w:val="both"/>
        <w:rPr>
          <w:rFonts w:ascii="Century Gothic" w:hAnsi="Century Gothic"/>
        </w:rPr>
      </w:pPr>
      <w:r w:rsidRPr="00840662">
        <w:rPr>
          <w:rFonts w:ascii="Century Gothic" w:hAnsi="Century Gothic"/>
        </w:rPr>
        <w:t xml:space="preserve">Memorando S/N, de </w:t>
      </w:r>
      <w:r>
        <w:rPr>
          <w:rFonts w:ascii="Century Gothic" w:hAnsi="Century Gothic"/>
        </w:rPr>
        <w:t>02</w:t>
      </w:r>
      <w:r w:rsidRPr="00840662">
        <w:rPr>
          <w:rFonts w:ascii="Century Gothic" w:hAnsi="Century Gothic"/>
        </w:rPr>
        <w:t xml:space="preserve"> de </w:t>
      </w:r>
      <w:r>
        <w:rPr>
          <w:rFonts w:ascii="Century Gothic" w:hAnsi="Century Gothic"/>
        </w:rPr>
        <w:t>junho de 2016.</w:t>
      </w:r>
    </w:p>
    <w:p w:rsidR="00126A9E" w:rsidRPr="00840662" w:rsidRDefault="00126A9E" w:rsidP="00126A9E">
      <w:pPr>
        <w:jc w:val="both"/>
        <w:rPr>
          <w:rFonts w:ascii="Century Gothic" w:hAnsi="Century Gothic"/>
        </w:rPr>
      </w:pPr>
    </w:p>
    <w:p w:rsidR="00126A9E" w:rsidRPr="00840662" w:rsidRDefault="00126A9E" w:rsidP="00126A9E">
      <w:pPr>
        <w:jc w:val="both"/>
        <w:rPr>
          <w:rFonts w:ascii="Century Gothic" w:hAnsi="Century Gothic"/>
        </w:rPr>
      </w:pPr>
      <w:r w:rsidRPr="00840662">
        <w:rPr>
          <w:rFonts w:ascii="Century Gothic" w:hAnsi="Century Gothic"/>
        </w:rPr>
        <w:t>Do: Secretário Municipal de Obras</w:t>
      </w:r>
    </w:p>
    <w:p w:rsidR="00126A9E" w:rsidRPr="00840662" w:rsidRDefault="00126A9E" w:rsidP="00126A9E">
      <w:pPr>
        <w:jc w:val="both"/>
        <w:rPr>
          <w:rFonts w:ascii="Century Gothic" w:hAnsi="Century Gothic"/>
        </w:rPr>
      </w:pPr>
    </w:p>
    <w:p w:rsidR="00126A9E" w:rsidRDefault="00126A9E" w:rsidP="00126A9E">
      <w:pPr>
        <w:jc w:val="both"/>
        <w:rPr>
          <w:rFonts w:ascii="Century Gothic" w:hAnsi="Century Gothic"/>
        </w:rPr>
      </w:pPr>
      <w:r w:rsidRPr="00840662">
        <w:rPr>
          <w:rFonts w:ascii="Century Gothic" w:hAnsi="Century Gothic"/>
        </w:rPr>
        <w:t xml:space="preserve">Ao: </w:t>
      </w:r>
      <w:proofErr w:type="gramStart"/>
      <w:r w:rsidRPr="00840662">
        <w:rPr>
          <w:rFonts w:ascii="Century Gothic" w:hAnsi="Century Gothic"/>
        </w:rPr>
        <w:t>Sr.</w:t>
      </w:r>
      <w:proofErr w:type="gramEnd"/>
      <w:r w:rsidRPr="00840662">
        <w:rPr>
          <w:rFonts w:ascii="Century Gothic" w:hAnsi="Century Gothic"/>
        </w:rPr>
        <w:t xml:space="preserve"> Prefeito Municipal</w:t>
      </w:r>
    </w:p>
    <w:p w:rsidR="00126A9E" w:rsidRDefault="00126A9E" w:rsidP="00126A9E">
      <w:pPr>
        <w:jc w:val="both"/>
        <w:rPr>
          <w:rFonts w:ascii="Century Gothic" w:hAnsi="Century Gothic"/>
        </w:rPr>
      </w:pPr>
    </w:p>
    <w:p w:rsidR="00126A9E" w:rsidRPr="00840662" w:rsidRDefault="00126A9E" w:rsidP="00126A9E">
      <w:pPr>
        <w:jc w:val="both"/>
        <w:rPr>
          <w:rFonts w:ascii="Century Gothic" w:hAnsi="Century Gothic"/>
        </w:rPr>
      </w:pPr>
    </w:p>
    <w:p w:rsidR="00126A9E" w:rsidRPr="00CD2050"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r w:rsidRPr="00CD2050">
        <w:rPr>
          <w:rFonts w:ascii="Bookman Old Style" w:hAnsi="Bookman Old Style"/>
          <w:b/>
          <w:sz w:val="24"/>
          <w:szCs w:val="24"/>
        </w:rPr>
        <w:t>Assunto</w:t>
      </w:r>
      <w:r w:rsidRPr="00CD2050">
        <w:rPr>
          <w:rFonts w:ascii="Bookman Old Style" w:hAnsi="Bookman Old Style"/>
          <w:sz w:val="24"/>
          <w:szCs w:val="24"/>
        </w:rPr>
        <w:t xml:space="preserve">: </w:t>
      </w:r>
      <w:r>
        <w:rPr>
          <w:rFonts w:ascii="Century Gothic" w:hAnsi="Century Gothic"/>
          <w:b/>
          <w:sz w:val="18"/>
          <w:szCs w:val="18"/>
        </w:rPr>
        <w:t>CONTRATAÇÃO DE EMPRESA DE ENGENHARIA CIVIL DESTINADA À CONSTRUÇÃO DE PARADAS DE ONIBUS E ENTORNOS E SINALIZAÇÃO NO MUNICÍPIO DE CABECEIRAS DO PIAUÍ - PI</w:t>
      </w: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Default="00126A9E" w:rsidP="00126A9E">
      <w:pPr>
        <w:jc w:val="both"/>
        <w:rPr>
          <w:rFonts w:ascii="Century Gothic" w:hAnsi="Century Gothic"/>
        </w:rPr>
      </w:pPr>
      <w:r w:rsidRPr="00840662">
        <w:rPr>
          <w:rFonts w:ascii="Century Gothic" w:hAnsi="Century Gothic"/>
        </w:rPr>
        <w:t>Senhor Prefeito,</w:t>
      </w:r>
    </w:p>
    <w:p w:rsidR="00126A9E" w:rsidRPr="00840662" w:rsidRDefault="00126A9E" w:rsidP="00126A9E">
      <w:pPr>
        <w:jc w:val="both"/>
        <w:rPr>
          <w:rFonts w:ascii="Century Gothic" w:hAnsi="Century Gothic"/>
        </w:rPr>
      </w:pPr>
    </w:p>
    <w:p w:rsidR="00126A9E" w:rsidRPr="00840662" w:rsidRDefault="00126A9E" w:rsidP="00126A9E">
      <w:pPr>
        <w:jc w:val="both"/>
        <w:rPr>
          <w:rFonts w:ascii="Century Gothic" w:hAnsi="Century Gothic"/>
        </w:rPr>
      </w:pPr>
      <w:r w:rsidRPr="00840662">
        <w:rPr>
          <w:rFonts w:ascii="Century Gothic" w:hAnsi="Century Gothic"/>
        </w:rPr>
        <w:t xml:space="preserve">Dando continuidade às ações de infraestrutura programadas para o ano de </w:t>
      </w:r>
      <w:r>
        <w:rPr>
          <w:rFonts w:ascii="Century Gothic" w:hAnsi="Century Gothic"/>
        </w:rPr>
        <w:t>2016</w:t>
      </w:r>
      <w:r w:rsidRPr="00840662">
        <w:rPr>
          <w:rFonts w:ascii="Century Gothic" w:hAnsi="Century Gothic"/>
        </w:rPr>
        <w:t xml:space="preserve">, especialmente as voltadas para a </w:t>
      </w:r>
      <w:r w:rsidR="00CC5B1E">
        <w:rPr>
          <w:rFonts w:ascii="Century Gothic" w:hAnsi="Century Gothic"/>
        </w:rPr>
        <w:t>melhoria da área</w:t>
      </w:r>
      <w:r w:rsidRPr="00840662">
        <w:rPr>
          <w:rFonts w:ascii="Century Gothic" w:hAnsi="Century Gothic"/>
        </w:rPr>
        <w:t xml:space="preserve"> </w:t>
      </w:r>
      <w:r w:rsidR="00CC5B1E">
        <w:rPr>
          <w:rFonts w:ascii="Century Gothic" w:hAnsi="Century Gothic"/>
        </w:rPr>
        <w:t xml:space="preserve">de circulação de pessoas </w:t>
      </w:r>
      <w:r w:rsidRPr="00840662">
        <w:rPr>
          <w:rFonts w:ascii="Century Gothic" w:hAnsi="Century Gothic"/>
        </w:rPr>
        <w:t xml:space="preserve">do município de Cabeceiras, solicitamos autorizar a abertura do competente processo licitatório destinado à execução da obra acima mencionada, custeada com recursos do </w:t>
      </w:r>
      <w:r w:rsidR="00FB3B54">
        <w:rPr>
          <w:rFonts w:ascii="Century Gothic" w:hAnsi="Century Gothic"/>
        </w:rPr>
        <w:t>Ministério das Cidades</w:t>
      </w:r>
      <w:r w:rsidRPr="00840662">
        <w:rPr>
          <w:rFonts w:ascii="Century Gothic" w:hAnsi="Century Gothic"/>
        </w:rPr>
        <w:t xml:space="preserve">. </w:t>
      </w:r>
    </w:p>
    <w:p w:rsidR="00126A9E" w:rsidRDefault="00126A9E" w:rsidP="00126A9E">
      <w:pPr>
        <w:jc w:val="both"/>
        <w:rPr>
          <w:rFonts w:ascii="Century Gothic" w:hAnsi="Century Gothic"/>
        </w:rPr>
      </w:pPr>
      <w:r w:rsidRPr="00840662">
        <w:rPr>
          <w:rFonts w:ascii="Century Gothic" w:hAnsi="Century Gothic"/>
        </w:rPr>
        <w:t>Anexamos a este toda a documentação, tais como planilhas, projetos e outros necessários a tal fim.</w:t>
      </w:r>
    </w:p>
    <w:p w:rsidR="00126A9E" w:rsidRPr="00840662" w:rsidRDefault="00126A9E" w:rsidP="00126A9E">
      <w:pPr>
        <w:jc w:val="both"/>
        <w:rPr>
          <w:rFonts w:ascii="Century Gothic" w:hAnsi="Century Gothic"/>
        </w:rPr>
      </w:pPr>
    </w:p>
    <w:p w:rsidR="00126A9E" w:rsidRPr="00840662" w:rsidRDefault="00126A9E" w:rsidP="00126A9E">
      <w:pPr>
        <w:ind w:firstLine="3544"/>
        <w:jc w:val="both"/>
        <w:rPr>
          <w:rFonts w:ascii="Century Gothic" w:hAnsi="Century Gothic"/>
          <w:sz w:val="24"/>
          <w:szCs w:val="24"/>
        </w:rPr>
      </w:pPr>
    </w:p>
    <w:p w:rsidR="00126A9E" w:rsidRDefault="00126A9E" w:rsidP="00126A9E">
      <w:pPr>
        <w:jc w:val="center"/>
        <w:rPr>
          <w:rFonts w:ascii="Century Gothic" w:hAnsi="Century Gothic"/>
          <w:sz w:val="24"/>
          <w:szCs w:val="24"/>
        </w:rPr>
      </w:pPr>
      <w:r w:rsidRPr="00840662">
        <w:rPr>
          <w:rFonts w:ascii="Century Gothic" w:hAnsi="Century Gothic"/>
          <w:sz w:val="24"/>
          <w:szCs w:val="24"/>
        </w:rPr>
        <w:t>Atenciosamente,</w:t>
      </w:r>
    </w:p>
    <w:p w:rsidR="00126A9E" w:rsidRDefault="00126A9E" w:rsidP="00126A9E">
      <w:pPr>
        <w:jc w:val="center"/>
        <w:rPr>
          <w:rFonts w:ascii="Century Gothic" w:hAnsi="Century Gothic"/>
          <w:sz w:val="24"/>
          <w:szCs w:val="24"/>
        </w:rPr>
      </w:pPr>
    </w:p>
    <w:p w:rsidR="00126A9E" w:rsidRPr="00840662" w:rsidRDefault="00126A9E" w:rsidP="00126A9E">
      <w:pPr>
        <w:jc w:val="center"/>
        <w:rPr>
          <w:rFonts w:ascii="Century Gothic" w:hAnsi="Century Gothic"/>
          <w:sz w:val="24"/>
          <w:szCs w:val="24"/>
        </w:rPr>
      </w:pPr>
    </w:p>
    <w:p w:rsidR="00126A9E" w:rsidRPr="00840662" w:rsidRDefault="00126A9E" w:rsidP="00126A9E">
      <w:pPr>
        <w:jc w:val="center"/>
        <w:rPr>
          <w:rFonts w:ascii="Century Gothic" w:hAnsi="Century Gothic"/>
          <w:sz w:val="24"/>
          <w:szCs w:val="24"/>
        </w:rPr>
      </w:pPr>
    </w:p>
    <w:p w:rsidR="00126A9E" w:rsidRPr="00840662" w:rsidRDefault="00126A9E" w:rsidP="00126A9E">
      <w:pPr>
        <w:jc w:val="center"/>
        <w:rPr>
          <w:rFonts w:ascii="Century Gothic" w:hAnsi="Century Gothic"/>
          <w:b/>
          <w:sz w:val="24"/>
          <w:szCs w:val="24"/>
        </w:rPr>
      </w:pPr>
      <w:r w:rsidRPr="00840662">
        <w:rPr>
          <w:rFonts w:ascii="Century Gothic" w:hAnsi="Century Gothic" w:cs="Arial"/>
          <w:b/>
          <w:sz w:val="24"/>
          <w:szCs w:val="24"/>
          <w:shd w:val="clear" w:color="auto" w:fill="FFFFFF"/>
        </w:rPr>
        <w:t>José Francisco de Sousa Carvalho</w:t>
      </w:r>
      <w:r w:rsidRPr="00840662">
        <w:rPr>
          <w:rFonts w:ascii="Century Gothic" w:hAnsi="Century Gothic"/>
          <w:b/>
          <w:sz w:val="24"/>
          <w:szCs w:val="24"/>
        </w:rPr>
        <w:t xml:space="preserve"> </w:t>
      </w:r>
    </w:p>
    <w:p w:rsidR="00126A9E" w:rsidRPr="00840662" w:rsidRDefault="00126A9E" w:rsidP="00126A9E">
      <w:pPr>
        <w:jc w:val="center"/>
        <w:rPr>
          <w:rFonts w:ascii="Century Gothic" w:hAnsi="Century Gothic"/>
          <w:sz w:val="24"/>
          <w:szCs w:val="24"/>
        </w:rPr>
      </w:pPr>
      <w:r w:rsidRPr="00840662">
        <w:rPr>
          <w:rFonts w:ascii="Century Gothic" w:hAnsi="Century Gothic"/>
          <w:sz w:val="24"/>
          <w:szCs w:val="24"/>
        </w:rPr>
        <w:t>Secretário Municipal de Obras</w:t>
      </w:r>
    </w:p>
    <w:p w:rsidR="00126A9E" w:rsidRPr="00840662" w:rsidRDefault="00126A9E" w:rsidP="00126A9E">
      <w:pPr>
        <w:ind w:firstLine="1560"/>
        <w:jc w:val="both"/>
        <w:rPr>
          <w:rFonts w:ascii="Century Gothic" w:hAnsi="Century Gothic"/>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Century Gothic" w:hAnsi="Century Gothic"/>
        </w:rPr>
      </w:pPr>
      <w:r w:rsidRPr="00181128">
        <w:rPr>
          <w:rFonts w:ascii="Century Gothic" w:hAnsi="Century Gothic"/>
        </w:rPr>
        <w:t>Gabinete do Prefeito</w:t>
      </w:r>
      <w:r>
        <w:rPr>
          <w:rFonts w:ascii="Century Gothic" w:hAnsi="Century Gothic"/>
        </w:rPr>
        <w:t xml:space="preserve">                         </w:t>
      </w:r>
    </w:p>
    <w:p w:rsidR="00126A9E"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181128" w:rsidRDefault="00126A9E" w:rsidP="00126A9E">
      <w:pPr>
        <w:jc w:val="right"/>
        <w:rPr>
          <w:rFonts w:ascii="Century Gothic" w:hAnsi="Century Gothic"/>
          <w:sz w:val="24"/>
          <w:szCs w:val="24"/>
        </w:rPr>
      </w:pPr>
      <w:r>
        <w:rPr>
          <w:rFonts w:ascii="Century Gothic" w:hAnsi="Century Gothic"/>
          <w:sz w:val="24"/>
          <w:szCs w:val="24"/>
        </w:rPr>
        <w:t>Cabeceiras/PI, em 06</w:t>
      </w:r>
      <w:r w:rsidRPr="00181128">
        <w:rPr>
          <w:rFonts w:ascii="Century Gothic" w:hAnsi="Century Gothic"/>
          <w:sz w:val="24"/>
          <w:szCs w:val="24"/>
        </w:rPr>
        <w:t xml:space="preserve"> de</w:t>
      </w:r>
      <w:r>
        <w:rPr>
          <w:rFonts w:ascii="Century Gothic" w:hAnsi="Century Gothic"/>
          <w:sz w:val="24"/>
          <w:szCs w:val="24"/>
        </w:rPr>
        <w:t xml:space="preserve"> junho de 2016</w:t>
      </w:r>
      <w:r w:rsidRPr="00181128">
        <w:rPr>
          <w:rFonts w:ascii="Century Gothic" w:hAnsi="Century Gothic"/>
          <w:sz w:val="24"/>
          <w:szCs w:val="24"/>
        </w:rPr>
        <w:t>.</w:t>
      </w:r>
    </w:p>
    <w:p w:rsidR="00126A9E" w:rsidRPr="00181128" w:rsidRDefault="00126A9E" w:rsidP="00126A9E">
      <w:pPr>
        <w:jc w:val="both"/>
        <w:rPr>
          <w:rFonts w:ascii="Century Gothic" w:hAnsi="Century Gothic"/>
        </w:rPr>
      </w:pPr>
    </w:p>
    <w:p w:rsidR="00126A9E" w:rsidRPr="00181128" w:rsidRDefault="00126A9E" w:rsidP="00126A9E">
      <w:pPr>
        <w:jc w:val="both"/>
        <w:rPr>
          <w:rFonts w:ascii="Century Gothic" w:hAnsi="Century Gothic"/>
        </w:rPr>
      </w:pPr>
    </w:p>
    <w:p w:rsidR="00126A9E" w:rsidRPr="00CD2050" w:rsidRDefault="00126A9E" w:rsidP="00126A9E">
      <w:pPr>
        <w:jc w:val="both"/>
        <w:rPr>
          <w:rFonts w:ascii="Bookman Old Style" w:hAnsi="Bookman Old Style"/>
          <w:sz w:val="24"/>
          <w:szCs w:val="24"/>
        </w:rPr>
      </w:pPr>
      <w:r w:rsidRPr="00181128">
        <w:rPr>
          <w:rFonts w:ascii="Century Gothic" w:hAnsi="Century Gothic"/>
        </w:rPr>
        <w:t>À Comissão de Licitação</w:t>
      </w:r>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p>
    <w:p w:rsidR="00126A9E" w:rsidRPr="00FB3B54" w:rsidRDefault="00126A9E" w:rsidP="00126A9E">
      <w:pPr>
        <w:jc w:val="both"/>
        <w:rPr>
          <w:rFonts w:ascii="Bookman Old Style" w:hAnsi="Bookman Old Style"/>
          <w:sz w:val="24"/>
          <w:szCs w:val="24"/>
        </w:rPr>
      </w:pPr>
      <w:r w:rsidRPr="00181128">
        <w:rPr>
          <w:rFonts w:ascii="Century Gothic" w:hAnsi="Century Gothic"/>
          <w:sz w:val="24"/>
          <w:szCs w:val="24"/>
        </w:rPr>
        <w:t xml:space="preserve">Em atenção ao Memo. s/nº, da Secretaria Municipal de Obras, autorizo a licitação, devendo essa Comissão providenciar a elaboração do Processo Licitatório necessário, tendo como objeto a </w:t>
      </w:r>
      <w:r w:rsidR="00FB3B54">
        <w:rPr>
          <w:rFonts w:ascii="Century Gothic" w:hAnsi="Century Gothic"/>
          <w:b/>
          <w:sz w:val="18"/>
          <w:szCs w:val="18"/>
        </w:rPr>
        <w:t>CONTRATAÇÃO DE EMPRESA DE ENGENHARIA CIVIL DESTINADA À CONSTRUÇÃO DE PARADAS DE ONIBUS E ENTORNOS E SINALIZAÇÃO NO MUNICÍPIO DE CABECEIRAS DO PIAUÍ - PI</w:t>
      </w:r>
      <w:r w:rsidRPr="00181128">
        <w:rPr>
          <w:rFonts w:ascii="Century Gothic" w:hAnsi="Century Gothic"/>
          <w:sz w:val="24"/>
          <w:szCs w:val="24"/>
        </w:rPr>
        <w:t xml:space="preserve">, submetendo-a </w:t>
      </w:r>
      <w:proofErr w:type="gramStart"/>
      <w:r w:rsidRPr="00181128">
        <w:rPr>
          <w:rFonts w:ascii="Century Gothic" w:hAnsi="Century Gothic"/>
          <w:sz w:val="24"/>
          <w:szCs w:val="24"/>
        </w:rPr>
        <w:t>à</w:t>
      </w:r>
      <w:proofErr w:type="gramEnd"/>
      <w:r w:rsidRPr="00181128">
        <w:rPr>
          <w:rFonts w:ascii="Century Gothic" w:hAnsi="Century Gothic"/>
          <w:sz w:val="24"/>
          <w:szCs w:val="24"/>
        </w:rPr>
        <w:t xml:space="preserve"> apreciação do assessor jurídico, além das demais medidas pertinentes, tudo na conformidade da Lei</w:t>
      </w:r>
      <w:r>
        <w:rPr>
          <w:rFonts w:ascii="Century Gothic" w:hAnsi="Century Gothic"/>
          <w:sz w:val="24"/>
          <w:szCs w:val="24"/>
        </w:rPr>
        <w:t xml:space="preserve"> n.º 8.666/93 e suas alterações.</w:t>
      </w:r>
    </w:p>
    <w:p w:rsidR="00126A9E"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Default="00126A9E" w:rsidP="00126A9E">
      <w:pPr>
        <w:jc w:val="center"/>
        <w:rPr>
          <w:rFonts w:ascii="Bookman Old Style" w:hAnsi="Bookman Old Style"/>
          <w:sz w:val="24"/>
          <w:szCs w:val="24"/>
        </w:rPr>
      </w:pPr>
      <w:r>
        <w:rPr>
          <w:rFonts w:ascii="Bookman Old Style" w:hAnsi="Bookman Old Style"/>
          <w:sz w:val="24"/>
          <w:szCs w:val="24"/>
        </w:rPr>
        <w:t>Cordialmente,</w:t>
      </w:r>
    </w:p>
    <w:p w:rsidR="00126A9E" w:rsidRDefault="00126A9E" w:rsidP="00126A9E">
      <w:pPr>
        <w:jc w:val="center"/>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José Joaquim de Sousa Carvalho</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Prefeito Municipal</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À</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Assessoria Jurídica,</w:t>
      </w:r>
    </w:p>
    <w:p w:rsidR="00126A9E" w:rsidRPr="00CD2050" w:rsidRDefault="00126A9E" w:rsidP="00126A9E">
      <w:pPr>
        <w:ind w:firstLine="3119"/>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Consoante despacho do </w:t>
      </w:r>
      <w:proofErr w:type="gramStart"/>
      <w:r w:rsidRPr="00CD2050">
        <w:rPr>
          <w:rFonts w:ascii="Bookman Old Style" w:hAnsi="Bookman Old Style"/>
          <w:sz w:val="24"/>
          <w:szCs w:val="24"/>
        </w:rPr>
        <w:t>Sr.</w:t>
      </w:r>
      <w:proofErr w:type="gramEnd"/>
      <w:r w:rsidRPr="00CD2050">
        <w:rPr>
          <w:rFonts w:ascii="Bookman Old Style" w:hAnsi="Bookman Old Style"/>
          <w:sz w:val="24"/>
          <w:szCs w:val="24"/>
        </w:rPr>
        <w:t xml:space="preserve"> Prefeito Municipal,  submetemos à vossa apreciação a minuta do edital da </w:t>
      </w:r>
      <w:r w:rsidRPr="00CD2050">
        <w:rPr>
          <w:rFonts w:ascii="Bookman Old Style" w:hAnsi="Bookman Old Style"/>
          <w:b/>
          <w:sz w:val="24"/>
          <w:szCs w:val="24"/>
        </w:rPr>
        <w:t xml:space="preserve">Tomada de Preços n.º </w:t>
      </w:r>
      <w:r w:rsidR="00FB3B54">
        <w:rPr>
          <w:rFonts w:ascii="Bookman Old Style" w:hAnsi="Bookman Old Style"/>
          <w:b/>
          <w:sz w:val="24"/>
          <w:szCs w:val="24"/>
        </w:rPr>
        <w:t>005/2016</w:t>
      </w:r>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Após a análise, solicitamos o encaminhamento do dossiê para o </w:t>
      </w:r>
      <w:proofErr w:type="gramStart"/>
      <w:r w:rsidRPr="00CD2050">
        <w:rPr>
          <w:rFonts w:ascii="Bookman Old Style" w:hAnsi="Bookman Old Style"/>
          <w:sz w:val="24"/>
          <w:szCs w:val="24"/>
        </w:rPr>
        <w:t>Sr.</w:t>
      </w:r>
      <w:proofErr w:type="gramEnd"/>
      <w:r w:rsidRPr="00CD2050">
        <w:rPr>
          <w:rFonts w:ascii="Bookman Old Style" w:hAnsi="Bookman Old Style"/>
          <w:sz w:val="24"/>
          <w:szCs w:val="24"/>
        </w:rPr>
        <w:t xml:space="preserve"> Prefeito Municipal, para os devidos fins.</w:t>
      </w: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 xml:space="preserve">Em </w:t>
      </w:r>
      <w:r>
        <w:rPr>
          <w:rFonts w:ascii="Bookman Old Style" w:hAnsi="Bookman Old Style"/>
          <w:sz w:val="24"/>
          <w:szCs w:val="24"/>
        </w:rPr>
        <w:t>16</w:t>
      </w:r>
      <w:r w:rsidRPr="00CD2050">
        <w:rPr>
          <w:rFonts w:ascii="Bookman Old Style" w:hAnsi="Bookman Old Style"/>
          <w:sz w:val="24"/>
          <w:szCs w:val="24"/>
        </w:rPr>
        <w:t xml:space="preserve"> de </w:t>
      </w:r>
      <w:r>
        <w:rPr>
          <w:rFonts w:ascii="Bookman Old Style" w:hAnsi="Bookman Old Style"/>
          <w:sz w:val="24"/>
          <w:szCs w:val="24"/>
        </w:rPr>
        <w:t>junho de 2016</w:t>
      </w:r>
      <w:r w:rsidRPr="00CD2050">
        <w:rPr>
          <w:rFonts w:ascii="Bookman Old Style" w:hAnsi="Bookman Old Style"/>
          <w:sz w:val="24"/>
          <w:szCs w:val="24"/>
        </w:rPr>
        <w:t>.</w:t>
      </w:r>
    </w:p>
    <w:p w:rsidR="00126A9E" w:rsidRPr="00CD2050" w:rsidRDefault="00126A9E" w:rsidP="00126A9E">
      <w:pPr>
        <w:ind w:firstLine="3119"/>
        <w:jc w:val="both"/>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Pr>
          <w:rFonts w:ascii="Bookman Old Style" w:hAnsi="Bookman Old Style"/>
          <w:sz w:val="24"/>
          <w:szCs w:val="24"/>
        </w:rPr>
        <w:t>Alfredo Araújo Oliveira</w:t>
      </w:r>
    </w:p>
    <w:p w:rsidR="00126A9E" w:rsidRPr="005659FB" w:rsidRDefault="00126A9E" w:rsidP="00126A9E">
      <w:pPr>
        <w:jc w:val="center"/>
        <w:rPr>
          <w:rFonts w:ascii="Bookman Old Style" w:hAnsi="Bookman Old Style"/>
          <w:sz w:val="24"/>
          <w:szCs w:val="24"/>
        </w:rPr>
      </w:pPr>
      <w:r w:rsidRPr="005659FB">
        <w:rPr>
          <w:rFonts w:ascii="Bookman Old Style" w:hAnsi="Bookman Old Style"/>
          <w:sz w:val="24"/>
          <w:szCs w:val="24"/>
        </w:rPr>
        <w:t>Presidente da CPL</w:t>
      </w:r>
    </w:p>
    <w:p w:rsidR="00126A9E" w:rsidRPr="00CD2050" w:rsidRDefault="00126A9E" w:rsidP="00126A9E">
      <w:pPr>
        <w:ind w:firstLine="1985"/>
        <w:jc w:val="both"/>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pStyle w:val="Ttulo7"/>
        <w:jc w:val="right"/>
        <w:rPr>
          <w:rFonts w:ascii="Bookman Old Style" w:hAnsi="Bookman Old Style"/>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rPr>
          <w:lang w:eastAsia="en-US"/>
        </w:rPr>
      </w:pPr>
    </w:p>
    <w:p w:rsidR="00126A9E" w:rsidRDefault="00126A9E" w:rsidP="00126A9E">
      <w:pPr>
        <w:jc w:val="both"/>
        <w:rPr>
          <w:rFonts w:ascii="Bookman Old Style" w:hAnsi="Bookman Old Style"/>
          <w:sz w:val="24"/>
          <w:szCs w:val="24"/>
        </w:rPr>
      </w:pPr>
    </w:p>
    <w:p w:rsidR="00126A9E" w:rsidRDefault="00126A9E" w:rsidP="00126A9E">
      <w:pPr>
        <w:pStyle w:val="Ttulo7"/>
        <w:rPr>
          <w:rFonts w:ascii="Bookman Old Style" w:hAnsi="Bookman Old Style"/>
        </w:rPr>
      </w:pPr>
      <w:r w:rsidRPr="00CD2050">
        <w:rPr>
          <w:rFonts w:ascii="Bookman Old Style" w:hAnsi="Bookman Old Style"/>
          <w:sz w:val="24"/>
          <w:szCs w:val="24"/>
        </w:rPr>
        <w:t>À</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CD2050">
        <w:rPr>
          <w:rFonts w:ascii="Bookman Old Style" w:hAnsi="Bookman Old Style"/>
        </w:rPr>
        <w:t xml:space="preserve"> </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Comissão Permanente de Licitação</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Senhor Presidente,</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Com referência à Minuta da </w:t>
      </w:r>
      <w:r>
        <w:rPr>
          <w:rFonts w:ascii="Bookman Old Style" w:hAnsi="Bookman Old Style"/>
          <w:b/>
          <w:sz w:val="24"/>
          <w:szCs w:val="24"/>
        </w:rPr>
        <w:t xml:space="preserve">Tomada de Preços nº </w:t>
      </w:r>
      <w:r w:rsidR="00FB3B54">
        <w:rPr>
          <w:rFonts w:ascii="Bookman Old Style" w:hAnsi="Bookman Old Style"/>
          <w:b/>
          <w:sz w:val="24"/>
          <w:szCs w:val="24"/>
        </w:rPr>
        <w:t>005/2016</w:t>
      </w:r>
      <w:r w:rsidRPr="00CD2050">
        <w:rPr>
          <w:rFonts w:ascii="Bookman Old Style" w:hAnsi="Bookman Old Style"/>
          <w:sz w:val="24"/>
          <w:szCs w:val="24"/>
        </w:rPr>
        <w:t xml:space="preserve">, enviada a esta Procuradoria para apreciação, depois de verificada a conformidade sob o ângulo jurídico-formal, com as exigências da </w:t>
      </w:r>
      <w:r w:rsidRPr="00CD2050">
        <w:rPr>
          <w:rFonts w:ascii="Bookman Old Style" w:hAnsi="Bookman Old Style"/>
          <w:b/>
          <w:sz w:val="24"/>
          <w:szCs w:val="24"/>
        </w:rPr>
        <w:t>Lei nº 8.666/93</w:t>
      </w:r>
      <w:r w:rsidRPr="00CD2050">
        <w:rPr>
          <w:rFonts w:ascii="Bookman Old Style" w:hAnsi="Bookman Old Style"/>
          <w:sz w:val="24"/>
          <w:szCs w:val="24"/>
        </w:rPr>
        <w:t>, opinamos pela aprovação da Licitação ora epigrafada.</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Atenciosamente,</w:t>
      </w:r>
      <w:r>
        <w:rPr>
          <w:rFonts w:ascii="Bookman Old Style" w:hAnsi="Bookman Old Style"/>
          <w:sz w:val="24"/>
          <w:szCs w:val="24"/>
        </w:rPr>
        <w:t xml:space="preserve"> </w:t>
      </w:r>
    </w:p>
    <w:p w:rsidR="00126A9E" w:rsidRDefault="00126A9E" w:rsidP="00126A9E">
      <w:pPr>
        <w:rPr>
          <w:rFonts w:ascii="Bookman Old Style" w:hAnsi="Bookman Old Style"/>
          <w:sz w:val="24"/>
          <w:szCs w:val="24"/>
        </w:rPr>
      </w:pPr>
    </w:p>
    <w:p w:rsidR="00126A9E" w:rsidRPr="00CD2050" w:rsidRDefault="00126A9E" w:rsidP="00126A9E">
      <w:pPr>
        <w:rPr>
          <w:rFonts w:ascii="Bookman Old Style" w:hAnsi="Bookman Old Style"/>
          <w:sz w:val="24"/>
          <w:szCs w:val="24"/>
        </w:rPr>
      </w:pPr>
    </w:p>
    <w:p w:rsidR="00126A9E" w:rsidRPr="00CD2050" w:rsidRDefault="00126A9E" w:rsidP="00126A9E">
      <w:pPr>
        <w:jc w:val="center"/>
        <w:rPr>
          <w:rFonts w:ascii="Bookman Old Style" w:hAnsi="Bookman Old Style"/>
          <w:b/>
          <w:sz w:val="24"/>
          <w:szCs w:val="24"/>
        </w:rPr>
      </w:pPr>
      <w:proofErr w:type="spellStart"/>
      <w:r w:rsidRPr="00CD2050">
        <w:rPr>
          <w:rFonts w:ascii="Bookman Old Style" w:hAnsi="Bookman Old Style"/>
          <w:b/>
          <w:sz w:val="24"/>
          <w:szCs w:val="24"/>
        </w:rPr>
        <w:t>Márvio</w:t>
      </w:r>
      <w:proofErr w:type="spellEnd"/>
      <w:r w:rsidRPr="00CD2050">
        <w:rPr>
          <w:rFonts w:ascii="Bookman Old Style" w:hAnsi="Bookman Old Style"/>
          <w:b/>
          <w:sz w:val="24"/>
          <w:szCs w:val="24"/>
        </w:rPr>
        <w:t xml:space="preserve"> Marconi de Siqueira Nunes </w:t>
      </w:r>
    </w:p>
    <w:p w:rsidR="00126A9E" w:rsidRDefault="00126A9E" w:rsidP="00126A9E">
      <w:pPr>
        <w:jc w:val="center"/>
        <w:rPr>
          <w:rFonts w:ascii="Bookman Old Style" w:hAnsi="Bookman Old Style"/>
          <w:sz w:val="24"/>
          <w:szCs w:val="24"/>
        </w:rPr>
      </w:pPr>
      <w:r w:rsidRPr="00CD2050">
        <w:rPr>
          <w:rFonts w:ascii="Bookman Old Style" w:hAnsi="Bookman Old Style"/>
          <w:sz w:val="24"/>
          <w:szCs w:val="24"/>
        </w:rPr>
        <w:t>Assessor Jurídico</w:t>
      </w:r>
      <w:r>
        <w:rPr>
          <w:rFonts w:ascii="Bookman Old Style" w:hAnsi="Bookman Old Style"/>
          <w:sz w:val="24"/>
          <w:szCs w:val="24"/>
        </w:rPr>
        <w:t xml:space="preserve"> / OAB-</w:t>
      </w:r>
      <w:r w:rsidRPr="00CD2050">
        <w:rPr>
          <w:rFonts w:ascii="Bookman Old Style" w:hAnsi="Bookman Old Style"/>
          <w:sz w:val="24"/>
          <w:szCs w:val="24"/>
        </w:rPr>
        <w:t>PI nº 4703-PI</w:t>
      </w:r>
    </w:p>
    <w:p w:rsidR="00126A9E" w:rsidRDefault="00126A9E" w:rsidP="00126A9E">
      <w:pPr>
        <w:jc w:val="center"/>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Default="00126A9E" w:rsidP="00126A9E">
      <w:pPr>
        <w:pStyle w:val="Ttulo7"/>
        <w:jc w:val="right"/>
        <w:rPr>
          <w:rFonts w:ascii="Bookman Old Style" w:hAnsi="Bookman Old Style"/>
        </w:rPr>
      </w:pPr>
      <w:r w:rsidRPr="00CD2050">
        <w:rPr>
          <w:rFonts w:ascii="Bookman Old Style" w:hAnsi="Bookman Old Style"/>
        </w:rPr>
        <w:t xml:space="preserve">Cabeceiras PI, </w:t>
      </w:r>
      <w:r>
        <w:rPr>
          <w:rFonts w:ascii="Bookman Old Style" w:hAnsi="Bookman Old Style"/>
        </w:rPr>
        <w:t>16</w:t>
      </w:r>
      <w:r w:rsidRPr="00CD2050">
        <w:rPr>
          <w:rFonts w:ascii="Bookman Old Style" w:hAnsi="Bookman Old Style"/>
        </w:rPr>
        <w:t xml:space="preserve"> de </w:t>
      </w:r>
      <w:r>
        <w:rPr>
          <w:rFonts w:ascii="Bookman Old Style" w:hAnsi="Bookman Old Style"/>
        </w:rPr>
        <w:t>junho de 2016</w:t>
      </w:r>
      <w:r w:rsidRPr="00CD2050">
        <w:rPr>
          <w:rFonts w:ascii="Bookman Old Style" w:hAnsi="Bookman Old Style"/>
        </w:rPr>
        <w:t xml:space="preserve">. </w:t>
      </w:r>
    </w:p>
    <w:p w:rsidR="00126A9E" w:rsidRPr="00CD2050" w:rsidRDefault="00126A9E" w:rsidP="00126A9E">
      <w:pPr>
        <w:jc w:val="right"/>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b/>
          <w:sz w:val="24"/>
          <w:szCs w:val="24"/>
        </w:rPr>
      </w:pPr>
    </w:p>
    <w:p w:rsidR="00126A9E" w:rsidRPr="00CD2050" w:rsidRDefault="00126A9E" w:rsidP="00126A9E">
      <w:pPr>
        <w:jc w:val="cente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Default="00126A9E" w:rsidP="00126A9E">
      <w:pPr>
        <w:rPr>
          <w:rFonts w:ascii="Bookman Old Style" w:hAnsi="Bookman Old Style"/>
          <w:b/>
          <w:sz w:val="24"/>
          <w:szCs w:val="24"/>
        </w:rPr>
      </w:pPr>
    </w:p>
    <w:p w:rsidR="00126A9E" w:rsidRPr="008C0B05" w:rsidRDefault="00126A9E" w:rsidP="00126A9E">
      <w:pPr>
        <w:jc w:val="center"/>
        <w:rPr>
          <w:rFonts w:ascii="Century Gothic" w:hAnsi="Century Gothic"/>
          <w:b/>
          <w:sz w:val="18"/>
          <w:szCs w:val="18"/>
        </w:rPr>
      </w:pPr>
      <w:r w:rsidRPr="008C0B05">
        <w:rPr>
          <w:rFonts w:ascii="Century Gothic" w:hAnsi="Century Gothic"/>
          <w:b/>
          <w:sz w:val="18"/>
          <w:szCs w:val="18"/>
        </w:rPr>
        <w:t xml:space="preserve">PROCESSO ADMINISTRATIVO DE LICITAÇÃO </w:t>
      </w:r>
    </w:p>
    <w:p w:rsidR="00126A9E" w:rsidRPr="008C0B05" w:rsidRDefault="00126A9E" w:rsidP="00126A9E">
      <w:pPr>
        <w:jc w:val="center"/>
        <w:rPr>
          <w:rFonts w:ascii="Century Gothic" w:hAnsi="Century Gothic"/>
          <w:b/>
          <w:sz w:val="18"/>
          <w:szCs w:val="18"/>
        </w:rPr>
      </w:pPr>
      <w:r w:rsidRPr="008C0B05">
        <w:rPr>
          <w:rFonts w:ascii="Century Gothic" w:hAnsi="Century Gothic"/>
          <w:b/>
          <w:sz w:val="18"/>
          <w:szCs w:val="18"/>
        </w:rPr>
        <w:t xml:space="preserve">Nº </w:t>
      </w:r>
      <w:r w:rsidR="00CA1B16">
        <w:rPr>
          <w:rFonts w:ascii="Century Gothic" w:hAnsi="Century Gothic"/>
          <w:b/>
          <w:sz w:val="18"/>
          <w:szCs w:val="18"/>
        </w:rPr>
        <w:t>018</w:t>
      </w:r>
      <w:r>
        <w:rPr>
          <w:rFonts w:ascii="Century Gothic" w:hAnsi="Century Gothic"/>
          <w:b/>
          <w:sz w:val="18"/>
          <w:szCs w:val="18"/>
        </w:rPr>
        <w:t>/2016</w:t>
      </w:r>
    </w:p>
    <w:tbl>
      <w:tblPr>
        <w:tblW w:w="96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3"/>
        <w:gridCol w:w="6212"/>
      </w:tblGrid>
      <w:tr w:rsidR="00126A9E" w:rsidRPr="008C0B05" w:rsidTr="00126A9E">
        <w:tc>
          <w:tcPr>
            <w:tcW w:w="3403"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pStyle w:val="Ttulo6"/>
              <w:rPr>
                <w:rFonts w:ascii="Century Gothic" w:hAnsi="Century Gothic"/>
                <w:b/>
                <w:sz w:val="18"/>
                <w:szCs w:val="18"/>
                <w:lang w:val="pt-PT"/>
              </w:rPr>
            </w:pPr>
          </w:p>
          <w:p w:rsidR="00126A9E" w:rsidRPr="008C0B05" w:rsidRDefault="00126A9E" w:rsidP="00126A9E">
            <w:pPr>
              <w:rPr>
                <w:rFonts w:ascii="Century Gothic" w:hAnsi="Century Gothic"/>
                <w:b/>
                <w:sz w:val="18"/>
                <w:szCs w:val="18"/>
                <w:lang w:val="pt-PT"/>
              </w:rPr>
            </w:pPr>
            <w:r w:rsidRPr="008C0B05">
              <w:rPr>
                <w:rFonts w:ascii="Century Gothic" w:hAnsi="Century Gothic"/>
                <w:b/>
                <w:sz w:val="18"/>
                <w:szCs w:val="18"/>
              </w:rPr>
              <w:t>MODALIDADE:</w:t>
            </w:r>
          </w:p>
          <w:p w:rsidR="00126A9E" w:rsidRPr="008C0B05" w:rsidRDefault="00126A9E" w:rsidP="00126A9E">
            <w:pPr>
              <w:rPr>
                <w:rFonts w:ascii="Century Gothic" w:hAnsi="Century Gothic"/>
                <w:sz w:val="18"/>
                <w:szCs w:val="18"/>
                <w:lang w:val="pt-PT"/>
              </w:rPr>
            </w:pPr>
          </w:p>
        </w:tc>
        <w:tc>
          <w:tcPr>
            <w:tcW w:w="6212"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8C0B05" w:rsidRDefault="00FB3B54" w:rsidP="00126A9E">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ind w:left="0"/>
              <w:jc w:val="both"/>
              <w:rPr>
                <w:rFonts w:ascii="Century Gothic" w:hAnsi="Century Gothic"/>
                <w:b/>
                <w:sz w:val="18"/>
                <w:szCs w:val="18"/>
              </w:rPr>
            </w:pPr>
            <w:r>
              <w:rPr>
                <w:rFonts w:ascii="Century Gothic" w:hAnsi="Century Gothic"/>
                <w:b/>
                <w:sz w:val="18"/>
                <w:szCs w:val="18"/>
              </w:rPr>
              <w:t>Tomada de Preços nº 05</w:t>
            </w:r>
            <w:r w:rsidR="00126A9E">
              <w:rPr>
                <w:rFonts w:ascii="Century Gothic" w:hAnsi="Century Gothic"/>
                <w:b/>
                <w:sz w:val="18"/>
                <w:szCs w:val="18"/>
              </w:rPr>
              <w:t>/2016</w:t>
            </w:r>
          </w:p>
        </w:tc>
      </w:tr>
      <w:tr w:rsidR="00126A9E" w:rsidRPr="008C0B05" w:rsidTr="00126A9E">
        <w:tc>
          <w:tcPr>
            <w:tcW w:w="3403"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pStyle w:val="Ttulo6"/>
              <w:rPr>
                <w:rFonts w:ascii="Century Gothic" w:hAnsi="Century Gothic"/>
                <w:b/>
                <w:sz w:val="18"/>
                <w:szCs w:val="18"/>
                <w:lang w:val="pt-PT"/>
              </w:rPr>
            </w:pPr>
          </w:p>
          <w:p w:rsidR="00126A9E" w:rsidRPr="002D36BD" w:rsidRDefault="00126A9E" w:rsidP="00126A9E">
            <w:pPr>
              <w:pStyle w:val="Ttulo6"/>
              <w:rPr>
                <w:rFonts w:ascii="Century Gothic" w:hAnsi="Century Gothic"/>
                <w:color w:val="auto"/>
                <w:sz w:val="18"/>
                <w:szCs w:val="18"/>
              </w:rPr>
            </w:pPr>
            <w:r w:rsidRPr="002D36BD">
              <w:rPr>
                <w:rFonts w:ascii="Century Gothic" w:hAnsi="Century Gothic"/>
                <w:color w:val="auto"/>
                <w:sz w:val="18"/>
                <w:szCs w:val="18"/>
              </w:rPr>
              <w:t>DATA DE ABERTURA: HABILITAÇÃO E PROPOSTAS:</w:t>
            </w:r>
          </w:p>
          <w:p w:rsidR="00126A9E" w:rsidRPr="008C0B05" w:rsidRDefault="00126A9E" w:rsidP="00126A9E">
            <w:pPr>
              <w:rPr>
                <w:rFonts w:ascii="Century Gothic" w:hAnsi="Century Gothic"/>
                <w:b/>
                <w:sz w:val="18"/>
                <w:szCs w:val="18"/>
              </w:rPr>
            </w:pPr>
          </w:p>
        </w:tc>
        <w:tc>
          <w:tcPr>
            <w:tcW w:w="6212"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b/>
                <w:sz w:val="18"/>
                <w:szCs w:val="18"/>
              </w:rPr>
            </w:pPr>
          </w:p>
          <w:p w:rsidR="00126A9E" w:rsidRPr="008C0B05" w:rsidRDefault="00FB3B54" w:rsidP="00126A9E">
            <w:pPr>
              <w:numPr>
                <w:ilvl w:val="0"/>
                <w:numId w:val="2"/>
              </w:numPr>
              <w:tabs>
                <w:tab w:val="left" w:pos="288"/>
                <w:tab w:val="left" w:pos="1008"/>
                <w:tab w:val="left" w:pos="1728"/>
                <w:tab w:val="left" w:pos="2448"/>
                <w:tab w:val="left" w:pos="3168"/>
                <w:tab w:val="left" w:pos="3888"/>
                <w:tab w:val="left" w:pos="4608"/>
                <w:tab w:val="left" w:pos="5328"/>
                <w:tab w:val="left" w:pos="6048"/>
                <w:tab w:val="left" w:pos="6768"/>
              </w:tabs>
              <w:ind w:left="0"/>
              <w:jc w:val="both"/>
              <w:rPr>
                <w:rFonts w:ascii="Century Gothic" w:hAnsi="Century Gothic"/>
                <w:b/>
                <w:sz w:val="18"/>
                <w:szCs w:val="18"/>
              </w:rPr>
            </w:pPr>
            <w:proofErr w:type="gramStart"/>
            <w:r>
              <w:rPr>
                <w:rFonts w:ascii="Century Gothic" w:hAnsi="Century Gothic"/>
                <w:b/>
                <w:sz w:val="18"/>
                <w:szCs w:val="18"/>
              </w:rPr>
              <w:t>11</w:t>
            </w:r>
            <w:r w:rsidR="00126A9E" w:rsidRPr="008C0B05">
              <w:rPr>
                <w:rFonts w:ascii="Century Gothic" w:hAnsi="Century Gothic"/>
                <w:b/>
                <w:sz w:val="18"/>
                <w:szCs w:val="18"/>
              </w:rPr>
              <w:t>:00</w:t>
            </w:r>
            <w:proofErr w:type="gramEnd"/>
            <w:r w:rsidR="00126A9E" w:rsidRPr="008C0B05">
              <w:rPr>
                <w:rFonts w:ascii="Century Gothic" w:hAnsi="Century Gothic"/>
                <w:b/>
                <w:sz w:val="18"/>
                <w:szCs w:val="18"/>
              </w:rPr>
              <w:t xml:space="preserve">h, de </w:t>
            </w:r>
            <w:r w:rsidR="00126A9E">
              <w:rPr>
                <w:rFonts w:ascii="Century Gothic" w:hAnsi="Century Gothic"/>
                <w:b/>
                <w:sz w:val="18"/>
                <w:szCs w:val="18"/>
              </w:rPr>
              <w:t>04</w:t>
            </w:r>
            <w:r w:rsidR="00126A9E" w:rsidRPr="008C0B05">
              <w:rPr>
                <w:rFonts w:ascii="Century Gothic" w:hAnsi="Century Gothic"/>
                <w:b/>
                <w:sz w:val="18"/>
                <w:szCs w:val="18"/>
              </w:rPr>
              <w:t xml:space="preserve"> de </w:t>
            </w:r>
            <w:r w:rsidR="00126A9E">
              <w:rPr>
                <w:rFonts w:ascii="Century Gothic" w:hAnsi="Century Gothic"/>
                <w:b/>
                <w:sz w:val="18"/>
                <w:szCs w:val="18"/>
              </w:rPr>
              <w:t>agosto</w:t>
            </w:r>
            <w:r w:rsidR="00126A9E" w:rsidRPr="008C0B05">
              <w:rPr>
                <w:rFonts w:ascii="Century Gothic" w:hAnsi="Century Gothic"/>
                <w:b/>
                <w:sz w:val="18"/>
                <w:szCs w:val="18"/>
              </w:rPr>
              <w:t xml:space="preserve"> de </w:t>
            </w:r>
            <w:r w:rsidR="00126A9E">
              <w:rPr>
                <w:rFonts w:ascii="Century Gothic" w:hAnsi="Century Gothic"/>
                <w:b/>
                <w:sz w:val="18"/>
                <w:szCs w:val="18"/>
              </w:rPr>
              <w:t>2016.</w:t>
            </w: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b/>
                <w:sz w:val="18"/>
                <w:szCs w:val="18"/>
              </w:rPr>
            </w:pPr>
          </w:p>
        </w:tc>
      </w:tr>
      <w:tr w:rsidR="00126A9E" w:rsidRPr="008C0B05" w:rsidTr="00126A9E">
        <w:tc>
          <w:tcPr>
            <w:tcW w:w="3403" w:type="dxa"/>
            <w:tcBorders>
              <w:top w:val="single" w:sz="4" w:space="0" w:color="auto"/>
              <w:left w:val="single" w:sz="4" w:space="0" w:color="auto"/>
              <w:bottom w:val="single" w:sz="4" w:space="0" w:color="auto"/>
              <w:right w:val="single" w:sz="4" w:space="0" w:color="auto"/>
            </w:tcBorders>
            <w:hideMark/>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r w:rsidRPr="008C0B05">
              <w:rPr>
                <w:rFonts w:ascii="Century Gothic" w:hAnsi="Century Gothic"/>
                <w:b/>
                <w:sz w:val="18"/>
                <w:szCs w:val="18"/>
              </w:rPr>
              <w:t>OBJETO</w:t>
            </w:r>
          </w:p>
        </w:tc>
        <w:tc>
          <w:tcPr>
            <w:tcW w:w="6212"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pStyle w:val="Ttulo"/>
              <w:numPr>
                <w:ilvl w:val="0"/>
                <w:numId w:val="3"/>
              </w:numPr>
              <w:tabs>
                <w:tab w:val="num" w:pos="213"/>
              </w:tabs>
              <w:ind w:left="0" w:hanging="142"/>
              <w:jc w:val="both"/>
              <w:rPr>
                <w:rFonts w:ascii="Century Gothic" w:hAnsi="Century Gothic"/>
                <w:sz w:val="18"/>
                <w:szCs w:val="18"/>
              </w:rPr>
            </w:pPr>
            <w:r w:rsidRPr="008C0B05">
              <w:rPr>
                <w:rFonts w:ascii="Century Gothic" w:hAnsi="Century Gothic" w:cs="Courier New"/>
                <w:b/>
                <w:sz w:val="18"/>
                <w:szCs w:val="18"/>
              </w:rPr>
              <w:t xml:space="preserve">Contratação de empresa de engenharia civil destinada à </w:t>
            </w:r>
            <w:r w:rsidR="00275286">
              <w:rPr>
                <w:rFonts w:ascii="Century Gothic" w:hAnsi="Century Gothic"/>
                <w:b/>
                <w:sz w:val="18"/>
                <w:szCs w:val="18"/>
              </w:rPr>
              <w:t>CONTRATAÇÃO DE EMPRESA DE ENGENHARIA CIVIL DESTINADA À CONSTRUÇÃO DE PARADAS DE ONIBUS E ENTORNOS E SINALIZAÇÃO NO MUNICÍPIO DE CABECEIRAS DO PIAUÍ - PI</w:t>
            </w:r>
            <w:r w:rsidRPr="008C0B05">
              <w:rPr>
                <w:rFonts w:ascii="Century Gothic" w:hAnsi="Century Gothic"/>
                <w:b/>
                <w:sz w:val="18"/>
                <w:szCs w:val="18"/>
              </w:rPr>
              <w:t>, conforme demais condições e especificações, de acordo com as regras estipuladas neste Edital e na Lei 8.666, de 21/06/93, com suas alterações e demais exigências deste Edital.</w:t>
            </w:r>
          </w:p>
          <w:p w:rsidR="00126A9E" w:rsidRPr="008C0B05" w:rsidRDefault="00126A9E" w:rsidP="00126A9E">
            <w:pPr>
              <w:pStyle w:val="Ttulo"/>
              <w:jc w:val="both"/>
              <w:rPr>
                <w:rFonts w:ascii="Century Gothic" w:hAnsi="Century Gothic"/>
                <w:sz w:val="18"/>
                <w:szCs w:val="18"/>
              </w:rPr>
            </w:pPr>
          </w:p>
        </w:tc>
      </w:tr>
      <w:tr w:rsidR="00126A9E" w:rsidRPr="008C0B05" w:rsidTr="00126A9E">
        <w:tc>
          <w:tcPr>
            <w:tcW w:w="3403"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r w:rsidRPr="008C0B05">
              <w:rPr>
                <w:rFonts w:ascii="Century Gothic" w:hAnsi="Century Gothic"/>
                <w:b/>
                <w:sz w:val="18"/>
                <w:szCs w:val="18"/>
              </w:rPr>
              <w:t>TIPO</w:t>
            </w:r>
          </w:p>
        </w:tc>
        <w:tc>
          <w:tcPr>
            <w:tcW w:w="6212"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r w:rsidRPr="008C0B05">
              <w:rPr>
                <w:rFonts w:ascii="Century Gothic" w:hAnsi="Century Gothic"/>
                <w:sz w:val="18"/>
                <w:szCs w:val="18"/>
              </w:rPr>
              <w:t xml:space="preserve"> </w:t>
            </w:r>
          </w:p>
          <w:p w:rsidR="00126A9E" w:rsidRPr="008C0B05" w:rsidRDefault="00126A9E" w:rsidP="00126A9E">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ind w:left="0"/>
              <w:jc w:val="both"/>
              <w:rPr>
                <w:rFonts w:ascii="Century Gothic" w:hAnsi="Century Gothic"/>
                <w:sz w:val="18"/>
                <w:szCs w:val="18"/>
              </w:rPr>
            </w:pPr>
            <w:r w:rsidRPr="008C0B05">
              <w:rPr>
                <w:rFonts w:ascii="Century Gothic" w:hAnsi="Century Gothic"/>
                <w:sz w:val="18"/>
                <w:szCs w:val="18"/>
              </w:rPr>
              <w:t xml:space="preserve"> Menor preço. </w:t>
            </w: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b/>
                <w:sz w:val="18"/>
                <w:szCs w:val="18"/>
              </w:rPr>
            </w:pPr>
          </w:p>
        </w:tc>
      </w:tr>
      <w:tr w:rsidR="00126A9E" w:rsidRPr="008C0B05" w:rsidTr="00126A9E">
        <w:tc>
          <w:tcPr>
            <w:tcW w:w="3403"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b/>
                <w:sz w:val="18"/>
                <w:szCs w:val="18"/>
              </w:rPr>
            </w:pPr>
            <w:r w:rsidRPr="008C0B05">
              <w:rPr>
                <w:rFonts w:ascii="Century Gothic" w:hAnsi="Century Gothic"/>
                <w:b/>
                <w:sz w:val="18"/>
                <w:szCs w:val="18"/>
              </w:rPr>
              <w:t>REGIME DE EMPREITADA</w:t>
            </w: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tc>
        <w:tc>
          <w:tcPr>
            <w:tcW w:w="6212"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r w:rsidRPr="008C0B05">
              <w:rPr>
                <w:rFonts w:ascii="Century Gothic" w:hAnsi="Century Gothic"/>
                <w:sz w:val="18"/>
                <w:szCs w:val="18"/>
              </w:rPr>
              <w:t>Empreitada global.</w:t>
            </w:r>
          </w:p>
        </w:tc>
      </w:tr>
      <w:tr w:rsidR="00126A9E" w:rsidRPr="008C0B05" w:rsidTr="00126A9E">
        <w:trPr>
          <w:trHeight w:val="902"/>
        </w:trPr>
        <w:tc>
          <w:tcPr>
            <w:tcW w:w="3403" w:type="dxa"/>
            <w:tcBorders>
              <w:top w:val="single" w:sz="4" w:space="0" w:color="auto"/>
              <w:left w:val="single" w:sz="4" w:space="0" w:color="auto"/>
              <w:bottom w:val="single" w:sz="4" w:space="0" w:color="auto"/>
              <w:right w:val="single" w:sz="4" w:space="0" w:color="auto"/>
            </w:tcBorders>
            <w:hideMark/>
          </w:tcPr>
          <w:p w:rsidR="00126A9E" w:rsidRPr="002D36BD" w:rsidRDefault="00126A9E" w:rsidP="00126A9E">
            <w:pPr>
              <w:pStyle w:val="Ttulo6"/>
              <w:rPr>
                <w:rFonts w:ascii="Century Gothic" w:hAnsi="Century Gothic"/>
                <w:b/>
                <w:color w:val="auto"/>
                <w:sz w:val="18"/>
                <w:szCs w:val="18"/>
              </w:rPr>
            </w:pPr>
            <w:r w:rsidRPr="002D36BD">
              <w:rPr>
                <w:rFonts w:ascii="Century Gothic" w:hAnsi="Century Gothic"/>
                <w:color w:val="auto"/>
                <w:sz w:val="18"/>
                <w:szCs w:val="18"/>
              </w:rPr>
              <w:t>LOCAL</w:t>
            </w:r>
          </w:p>
        </w:tc>
        <w:tc>
          <w:tcPr>
            <w:tcW w:w="6212" w:type="dxa"/>
            <w:tcBorders>
              <w:top w:val="single" w:sz="4" w:space="0" w:color="auto"/>
              <w:left w:val="single" w:sz="4" w:space="0" w:color="auto"/>
              <w:bottom w:val="single" w:sz="4" w:space="0" w:color="auto"/>
              <w:right w:val="single" w:sz="4" w:space="0" w:color="auto"/>
            </w:tcBorders>
            <w:hideMark/>
          </w:tcPr>
          <w:p w:rsidR="00126A9E" w:rsidRPr="008C0B05" w:rsidRDefault="00126A9E" w:rsidP="00126A9E">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ind w:left="0"/>
              <w:jc w:val="both"/>
              <w:rPr>
                <w:rFonts w:ascii="Century Gothic" w:hAnsi="Century Gothic"/>
                <w:b/>
                <w:sz w:val="18"/>
                <w:szCs w:val="18"/>
              </w:rPr>
            </w:pPr>
            <w:r w:rsidRPr="008C0B05">
              <w:rPr>
                <w:rFonts w:ascii="Century Gothic" w:hAnsi="Century Gothic"/>
                <w:sz w:val="18"/>
                <w:szCs w:val="18"/>
              </w:rPr>
              <w:t>Sala da Comissão Permanente de Licitações da Prefeitura Municipal de Cabeceiras PI, localizada na Av. Francisco da Costa Veloso, 620, Centro, Cabeceiras PI.</w:t>
            </w:r>
          </w:p>
        </w:tc>
      </w:tr>
      <w:tr w:rsidR="00126A9E" w:rsidRPr="008C0B05" w:rsidTr="00126A9E">
        <w:trPr>
          <w:trHeight w:val="724"/>
        </w:trPr>
        <w:tc>
          <w:tcPr>
            <w:tcW w:w="3403" w:type="dxa"/>
            <w:tcBorders>
              <w:top w:val="single" w:sz="4" w:space="0" w:color="auto"/>
              <w:left w:val="single" w:sz="4" w:space="0" w:color="auto"/>
              <w:bottom w:val="single" w:sz="4" w:space="0" w:color="auto"/>
              <w:right w:val="single" w:sz="4" w:space="0" w:color="auto"/>
            </w:tcBorders>
          </w:tcPr>
          <w:p w:rsidR="00126A9E" w:rsidRPr="002D36BD"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2D36BD" w:rsidRDefault="00126A9E" w:rsidP="00126A9E">
            <w:pPr>
              <w:pStyle w:val="Ttulo6"/>
              <w:rPr>
                <w:rFonts w:ascii="Century Gothic" w:hAnsi="Century Gothic"/>
                <w:b/>
                <w:color w:val="auto"/>
                <w:sz w:val="18"/>
                <w:szCs w:val="18"/>
              </w:rPr>
            </w:pPr>
            <w:r w:rsidRPr="002D36BD">
              <w:rPr>
                <w:rFonts w:ascii="Century Gothic" w:hAnsi="Century Gothic"/>
                <w:color w:val="auto"/>
                <w:sz w:val="18"/>
                <w:szCs w:val="18"/>
              </w:rPr>
              <w:t>TELEFAX</w:t>
            </w:r>
          </w:p>
        </w:tc>
        <w:tc>
          <w:tcPr>
            <w:tcW w:w="6212" w:type="dxa"/>
            <w:tcBorders>
              <w:top w:val="single" w:sz="4" w:space="0" w:color="auto"/>
              <w:left w:val="single" w:sz="4" w:space="0" w:color="auto"/>
              <w:bottom w:val="single" w:sz="4" w:space="0" w:color="auto"/>
              <w:right w:val="single" w:sz="4" w:space="0" w:color="auto"/>
            </w:tcBorders>
          </w:tcPr>
          <w:p w:rsidR="00126A9E" w:rsidRPr="008C0B05"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entury Gothic" w:hAnsi="Century Gothic"/>
                <w:sz w:val="18"/>
                <w:szCs w:val="18"/>
              </w:rPr>
            </w:pPr>
          </w:p>
          <w:p w:rsidR="00126A9E" w:rsidRPr="008C0B05" w:rsidRDefault="00126A9E" w:rsidP="00126A9E">
            <w:pPr>
              <w:numPr>
                <w:ilvl w:val="0"/>
                <w:numId w:val="6"/>
              </w:numPr>
              <w:tabs>
                <w:tab w:val="left" w:pos="288"/>
                <w:tab w:val="left" w:pos="1008"/>
                <w:tab w:val="left" w:pos="1728"/>
                <w:tab w:val="left" w:pos="2448"/>
                <w:tab w:val="left" w:pos="3168"/>
                <w:tab w:val="left" w:pos="3888"/>
                <w:tab w:val="left" w:pos="4608"/>
                <w:tab w:val="left" w:pos="5328"/>
                <w:tab w:val="left" w:pos="6048"/>
                <w:tab w:val="left" w:pos="6768"/>
              </w:tabs>
              <w:ind w:left="0" w:hanging="720"/>
              <w:rPr>
                <w:rFonts w:ascii="Century Gothic" w:hAnsi="Century Gothic"/>
                <w:b/>
                <w:sz w:val="18"/>
                <w:szCs w:val="18"/>
              </w:rPr>
            </w:pPr>
            <w:r w:rsidRPr="008C0B05">
              <w:rPr>
                <w:rFonts w:ascii="Century Gothic" w:hAnsi="Century Gothic"/>
                <w:sz w:val="18"/>
                <w:szCs w:val="18"/>
              </w:rPr>
              <w:t>(0**86) 3240-1124.</w:t>
            </w:r>
          </w:p>
        </w:tc>
      </w:tr>
      <w:tr w:rsidR="00126A9E" w:rsidRPr="00CD2050" w:rsidTr="00126A9E">
        <w:tc>
          <w:tcPr>
            <w:tcW w:w="3403" w:type="dxa"/>
            <w:tcBorders>
              <w:top w:val="single" w:sz="4" w:space="0" w:color="auto"/>
              <w:left w:val="single" w:sz="4" w:space="0" w:color="auto"/>
              <w:bottom w:val="single" w:sz="4" w:space="0" w:color="auto"/>
              <w:right w:val="single" w:sz="4" w:space="0" w:color="auto"/>
            </w:tcBorders>
          </w:tcPr>
          <w:p w:rsidR="00126A9E" w:rsidRPr="00CD2050"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szCs w:val="24"/>
              </w:rPr>
            </w:pPr>
          </w:p>
          <w:p w:rsidR="00126A9E" w:rsidRPr="00CD2050"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szCs w:val="24"/>
              </w:rPr>
            </w:pPr>
            <w:r w:rsidRPr="00CD2050">
              <w:rPr>
                <w:rFonts w:ascii="Bookman Old Style" w:hAnsi="Bookman Old Style"/>
                <w:b/>
                <w:szCs w:val="24"/>
              </w:rPr>
              <w:t>INTERESSADA</w:t>
            </w:r>
          </w:p>
        </w:tc>
        <w:tc>
          <w:tcPr>
            <w:tcW w:w="6212" w:type="dxa"/>
            <w:tcBorders>
              <w:top w:val="single" w:sz="4" w:space="0" w:color="auto"/>
              <w:left w:val="single" w:sz="4" w:space="0" w:color="auto"/>
              <w:bottom w:val="single" w:sz="4" w:space="0" w:color="auto"/>
              <w:right w:val="single" w:sz="4" w:space="0" w:color="auto"/>
            </w:tcBorders>
          </w:tcPr>
          <w:p w:rsidR="00126A9E" w:rsidRPr="00CD2050" w:rsidRDefault="00126A9E" w:rsidP="00126A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szCs w:val="24"/>
              </w:rPr>
            </w:pPr>
          </w:p>
          <w:p w:rsidR="00126A9E" w:rsidRPr="00CD2050" w:rsidRDefault="00126A9E" w:rsidP="00126A9E">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s>
              <w:ind w:left="0" w:hanging="649"/>
              <w:jc w:val="both"/>
              <w:rPr>
                <w:rFonts w:ascii="Bookman Old Style" w:hAnsi="Bookman Old Style"/>
                <w:szCs w:val="24"/>
              </w:rPr>
            </w:pPr>
            <w:r w:rsidRPr="00CD2050">
              <w:rPr>
                <w:rFonts w:ascii="Bookman Old Style" w:hAnsi="Bookman Old Style"/>
                <w:szCs w:val="24"/>
              </w:rPr>
              <w:t>Secretaria Municipal de Obras.</w:t>
            </w:r>
          </w:p>
        </w:tc>
      </w:tr>
    </w:tbl>
    <w:p w:rsidR="00126A9E" w:rsidRPr="00CD2050" w:rsidRDefault="00126A9E" w:rsidP="00126A9E">
      <w:pPr>
        <w:jc w:val="center"/>
        <w:rPr>
          <w:rFonts w:ascii="Bookman Old Style" w:hAnsi="Bookman Old Style"/>
          <w:b/>
          <w:sz w:val="24"/>
          <w:szCs w:val="24"/>
        </w:rPr>
      </w:pPr>
    </w:p>
    <w:p w:rsidR="00126A9E" w:rsidRPr="00CD2050"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126A9E" w:rsidRDefault="00126A9E" w:rsidP="00126A9E">
      <w:pPr>
        <w:jc w:val="center"/>
        <w:rPr>
          <w:rFonts w:ascii="Bookman Old Style" w:hAnsi="Bookman Old Style"/>
          <w:b/>
          <w:sz w:val="24"/>
          <w:szCs w:val="24"/>
        </w:rPr>
      </w:pPr>
    </w:p>
    <w:p w:rsidR="00BD1C46" w:rsidRDefault="00BD1C46" w:rsidP="00126A9E">
      <w:pPr>
        <w:jc w:val="center"/>
        <w:rPr>
          <w:rFonts w:ascii="Bookman Old Style" w:hAnsi="Bookman Old Style"/>
          <w:b/>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EDITAL DE LICITAÇÃO</w:t>
      </w:r>
      <w:r>
        <w:rPr>
          <w:rFonts w:ascii="Bookman Old Style" w:hAnsi="Bookman Old Style"/>
          <w:b/>
          <w:sz w:val="24"/>
          <w:szCs w:val="24"/>
        </w:rPr>
        <w:t xml:space="preserve"> TP</w:t>
      </w:r>
      <w:r w:rsidRPr="00CD2050">
        <w:rPr>
          <w:rFonts w:ascii="Bookman Old Style" w:hAnsi="Bookman Old Style"/>
          <w:b/>
          <w:sz w:val="24"/>
          <w:szCs w:val="24"/>
        </w:rPr>
        <w:t xml:space="preserve"> Nº </w:t>
      </w:r>
      <w:r w:rsidR="00FB3B54">
        <w:rPr>
          <w:rFonts w:ascii="Bookman Old Style" w:hAnsi="Bookman Old Style"/>
          <w:b/>
          <w:sz w:val="24"/>
          <w:szCs w:val="24"/>
        </w:rPr>
        <w:t>005/2016</w:t>
      </w:r>
      <w:r w:rsidRPr="00CD2050">
        <w:rPr>
          <w:rFonts w:ascii="Bookman Old Style" w:hAnsi="Bookman Old Style"/>
          <w:b/>
          <w:sz w:val="24"/>
          <w:szCs w:val="24"/>
        </w:rPr>
        <w:t>.</w:t>
      </w:r>
    </w:p>
    <w:p w:rsidR="00126A9E" w:rsidRPr="00CD2050" w:rsidRDefault="00126A9E" w:rsidP="00126A9E">
      <w:pPr>
        <w:jc w:val="both"/>
        <w:rPr>
          <w:rFonts w:ascii="Bookman Old Style" w:hAnsi="Bookman Old Style"/>
        </w:rPr>
      </w:pPr>
    </w:p>
    <w:p w:rsidR="00126A9E" w:rsidRPr="00CD2050" w:rsidRDefault="00126A9E" w:rsidP="00126A9E">
      <w:pPr>
        <w:jc w:val="both"/>
        <w:rPr>
          <w:rFonts w:ascii="Bookman Old Style" w:hAnsi="Bookman Old Style"/>
        </w:rPr>
      </w:pPr>
      <w:r w:rsidRPr="00CD2050">
        <w:rPr>
          <w:rFonts w:ascii="Bookman Old Style" w:hAnsi="Bookman Old Style"/>
        </w:rPr>
        <w:t xml:space="preserve"> </w:t>
      </w:r>
      <w:r w:rsidRPr="00CD2050">
        <w:rPr>
          <w:rFonts w:ascii="Bookman Old Style" w:hAnsi="Bookman Old Style"/>
          <w:b/>
        </w:rPr>
        <w:t>MODALIDADE</w:t>
      </w:r>
      <w:r w:rsidRPr="00CD2050">
        <w:rPr>
          <w:rFonts w:ascii="Bookman Old Style" w:hAnsi="Bookman Old Style"/>
        </w:rPr>
        <w:t>: TOMADA DE PREÇOS.</w:t>
      </w:r>
    </w:p>
    <w:p w:rsidR="00126A9E" w:rsidRPr="00CD2050" w:rsidRDefault="00126A9E" w:rsidP="00126A9E">
      <w:pPr>
        <w:jc w:val="both"/>
        <w:rPr>
          <w:rFonts w:ascii="Bookman Old Style" w:hAnsi="Bookman Old Style"/>
        </w:rPr>
      </w:pPr>
    </w:p>
    <w:p w:rsidR="00126A9E" w:rsidRPr="00CD2050" w:rsidRDefault="00126A9E" w:rsidP="00126A9E">
      <w:pPr>
        <w:jc w:val="both"/>
        <w:rPr>
          <w:rFonts w:ascii="Bookman Old Style" w:hAnsi="Bookman Old Style"/>
        </w:rPr>
      </w:pPr>
      <w:r w:rsidRPr="00CD2050">
        <w:rPr>
          <w:rFonts w:ascii="Bookman Old Style" w:hAnsi="Bookman Old Style"/>
        </w:rPr>
        <w:t xml:space="preserve"> </w:t>
      </w:r>
      <w:r w:rsidRPr="00CD2050">
        <w:rPr>
          <w:rFonts w:ascii="Bookman Old Style" w:hAnsi="Bookman Old Style"/>
          <w:b/>
        </w:rPr>
        <w:t>DATA DE ABERTURA</w:t>
      </w:r>
      <w:r>
        <w:rPr>
          <w:rFonts w:ascii="Bookman Old Style" w:hAnsi="Bookman Old Style"/>
          <w:b/>
        </w:rPr>
        <w:t xml:space="preserve">: HABILITAÇÃO E </w:t>
      </w:r>
      <w:r w:rsidRPr="00CD2050">
        <w:rPr>
          <w:rFonts w:ascii="Bookman Old Style" w:hAnsi="Bookman Old Style"/>
          <w:b/>
        </w:rPr>
        <w:t>PROPOSTAS</w:t>
      </w:r>
      <w:r w:rsidR="00275286">
        <w:rPr>
          <w:rFonts w:ascii="Bookman Old Style" w:hAnsi="Bookman Old Style"/>
        </w:rPr>
        <w:t xml:space="preserve">: </w:t>
      </w:r>
      <w:proofErr w:type="gramStart"/>
      <w:r w:rsidR="00275286">
        <w:rPr>
          <w:rFonts w:ascii="Bookman Old Style" w:hAnsi="Bookman Old Style"/>
        </w:rPr>
        <w:t>11</w:t>
      </w:r>
      <w:r>
        <w:rPr>
          <w:rFonts w:ascii="Bookman Old Style" w:hAnsi="Bookman Old Style"/>
        </w:rPr>
        <w:t>:00</w:t>
      </w:r>
      <w:proofErr w:type="gramEnd"/>
      <w:r>
        <w:rPr>
          <w:rFonts w:ascii="Bookman Old Style" w:hAnsi="Bookman Old Style"/>
        </w:rPr>
        <w:t>h de 04</w:t>
      </w:r>
      <w:r w:rsidRPr="00CD2050">
        <w:rPr>
          <w:rFonts w:ascii="Bookman Old Style" w:hAnsi="Bookman Old Style"/>
        </w:rPr>
        <w:t xml:space="preserve"> de </w:t>
      </w:r>
      <w:r>
        <w:rPr>
          <w:rFonts w:ascii="Bookman Old Style" w:hAnsi="Bookman Old Style"/>
        </w:rPr>
        <w:t xml:space="preserve">agosto </w:t>
      </w:r>
      <w:r w:rsidRPr="00CD2050">
        <w:rPr>
          <w:rFonts w:ascii="Bookman Old Style" w:hAnsi="Bookman Old Style"/>
        </w:rPr>
        <w:t xml:space="preserve">de </w:t>
      </w:r>
      <w:r>
        <w:rPr>
          <w:rFonts w:ascii="Bookman Old Style" w:hAnsi="Bookman Old Style"/>
        </w:rPr>
        <w:t>2016</w:t>
      </w:r>
      <w:r w:rsidRPr="00CD2050">
        <w:rPr>
          <w:rFonts w:ascii="Bookman Old Style" w:hAnsi="Bookman Old Style"/>
        </w:rPr>
        <w:t>.</w:t>
      </w:r>
    </w:p>
    <w:p w:rsidR="00126A9E" w:rsidRPr="00CD2050" w:rsidRDefault="00126A9E" w:rsidP="00126A9E">
      <w:pPr>
        <w:jc w:val="both"/>
        <w:rPr>
          <w:rFonts w:ascii="Bookman Old Style" w:hAnsi="Bookman Old Style"/>
        </w:rPr>
      </w:pPr>
    </w:p>
    <w:p w:rsidR="00126A9E" w:rsidRPr="00CD2050" w:rsidRDefault="00126A9E" w:rsidP="00126A9E">
      <w:pPr>
        <w:pStyle w:val="Ttulo"/>
        <w:jc w:val="both"/>
        <w:rPr>
          <w:rFonts w:ascii="Bookman Old Style" w:hAnsi="Bookman Old Style"/>
          <w:sz w:val="22"/>
          <w:szCs w:val="22"/>
        </w:rPr>
      </w:pPr>
      <w:r w:rsidRPr="00CD2050">
        <w:rPr>
          <w:rFonts w:ascii="Bookman Old Style" w:hAnsi="Bookman Old Style"/>
          <w:b/>
          <w:sz w:val="22"/>
          <w:szCs w:val="22"/>
        </w:rPr>
        <w:t xml:space="preserve">OBJETO: </w:t>
      </w:r>
      <w:r w:rsidRPr="00CD2050">
        <w:rPr>
          <w:rFonts w:ascii="Bookman Old Style" w:hAnsi="Bookman Old Style" w:cs="Courier New"/>
          <w:sz w:val="22"/>
          <w:szCs w:val="22"/>
        </w:rPr>
        <w:t xml:space="preserve">Contratação de empresa de engenharia civil destinada à </w:t>
      </w:r>
      <w:r w:rsidR="00275286">
        <w:rPr>
          <w:rFonts w:ascii="Century Gothic" w:hAnsi="Century Gothic"/>
          <w:b/>
          <w:sz w:val="18"/>
          <w:szCs w:val="18"/>
        </w:rPr>
        <w:t>CONTRATAÇÃO DE EMPRESA DE ENGENHARIA CIVIL DESTINADA À CONSTRUÇÃO DE PARADAS DE ONIBUS E ENTORNOS E SINALIZAÇÃO NO MUNICÍPIO DE CABECEIRAS DO PIAUÍ - PI</w:t>
      </w:r>
      <w:r w:rsidRPr="00CD2050">
        <w:rPr>
          <w:rFonts w:ascii="Bookman Old Style" w:hAnsi="Bookman Old Style"/>
          <w:sz w:val="22"/>
          <w:szCs w:val="22"/>
        </w:rPr>
        <w:t>, conforme demais condições e especificações, tudo de conformidade com as regras estipuladas neste Edital e na Lei 8.666, de 21/06/93, com suas alterações e demais exigências deste Edital.</w:t>
      </w:r>
    </w:p>
    <w:p w:rsidR="00126A9E" w:rsidRPr="00CD2050" w:rsidRDefault="00126A9E" w:rsidP="00126A9E">
      <w:pPr>
        <w:pStyle w:val="Ttulo"/>
        <w:jc w:val="both"/>
        <w:rPr>
          <w:rFonts w:ascii="Bookman Old Style" w:hAnsi="Bookman Old Style"/>
          <w:sz w:val="22"/>
          <w:szCs w:val="22"/>
        </w:rPr>
      </w:pPr>
    </w:p>
    <w:p w:rsidR="00126A9E" w:rsidRPr="00CD2050" w:rsidRDefault="00126A9E" w:rsidP="00126A9E">
      <w:pPr>
        <w:jc w:val="both"/>
        <w:rPr>
          <w:rFonts w:ascii="Bookman Old Style" w:hAnsi="Bookman Old Style"/>
        </w:rPr>
      </w:pPr>
      <w:r w:rsidRPr="00CD2050">
        <w:rPr>
          <w:rFonts w:ascii="Bookman Old Style" w:hAnsi="Bookman Old Style"/>
        </w:rPr>
        <w:t xml:space="preserve"> </w:t>
      </w:r>
    </w:p>
    <w:p w:rsidR="00126A9E" w:rsidRPr="00CD2050" w:rsidRDefault="00126A9E" w:rsidP="00126A9E">
      <w:pPr>
        <w:jc w:val="both"/>
        <w:rPr>
          <w:rFonts w:ascii="Bookman Old Style" w:hAnsi="Bookman Old Style"/>
        </w:rPr>
      </w:pPr>
      <w:r w:rsidRPr="00CD2050">
        <w:rPr>
          <w:rFonts w:ascii="Bookman Old Style" w:hAnsi="Bookman Old Style"/>
          <w:b/>
        </w:rPr>
        <w:t xml:space="preserve">TIPO: </w:t>
      </w:r>
      <w:r w:rsidRPr="00CD2050">
        <w:rPr>
          <w:rFonts w:ascii="Bookman Old Style" w:hAnsi="Bookman Old Style"/>
        </w:rPr>
        <w:t>Menor preço.</w:t>
      </w:r>
    </w:p>
    <w:p w:rsidR="00126A9E" w:rsidRPr="00CD2050" w:rsidRDefault="00126A9E" w:rsidP="00126A9E">
      <w:pPr>
        <w:ind w:hanging="1560"/>
        <w:jc w:val="both"/>
        <w:rPr>
          <w:rFonts w:ascii="Bookman Old Style" w:hAnsi="Bookman Old Style"/>
        </w:rPr>
      </w:pPr>
    </w:p>
    <w:p w:rsidR="00126A9E" w:rsidRPr="00CD2050" w:rsidRDefault="00126A9E" w:rsidP="00126A9E">
      <w:pPr>
        <w:jc w:val="both"/>
        <w:rPr>
          <w:rFonts w:ascii="Bookman Old Style" w:hAnsi="Bookman Old Style"/>
        </w:rPr>
      </w:pPr>
      <w:r w:rsidRPr="00CD2050">
        <w:rPr>
          <w:rFonts w:ascii="Bookman Old Style" w:hAnsi="Bookman Old Style"/>
          <w:b/>
        </w:rPr>
        <w:t>REGIME DE EMPREITADA</w:t>
      </w:r>
      <w:r w:rsidRPr="00CD2050">
        <w:rPr>
          <w:rFonts w:ascii="Bookman Old Style" w:hAnsi="Bookman Old Style"/>
        </w:rPr>
        <w:t>: Empreitada global.</w:t>
      </w:r>
    </w:p>
    <w:p w:rsidR="00126A9E" w:rsidRPr="00CD2050" w:rsidRDefault="00126A9E" w:rsidP="00126A9E">
      <w:pPr>
        <w:jc w:val="both"/>
        <w:rPr>
          <w:rFonts w:ascii="Bookman Old Style" w:hAnsi="Bookman Old Style"/>
        </w:rPr>
      </w:pPr>
    </w:p>
    <w:p w:rsidR="00126A9E" w:rsidRPr="00CD2050" w:rsidRDefault="00126A9E" w:rsidP="00126A9E">
      <w:pPr>
        <w:jc w:val="both"/>
        <w:rPr>
          <w:rFonts w:ascii="Bookman Old Style" w:hAnsi="Bookman Old Style"/>
        </w:rPr>
      </w:pPr>
      <w:r w:rsidRPr="00CD2050">
        <w:rPr>
          <w:rFonts w:ascii="Bookman Old Style" w:hAnsi="Bookman Old Style"/>
          <w:b/>
        </w:rPr>
        <w:t>LOCAL:</w:t>
      </w:r>
      <w:r w:rsidRPr="00CD2050">
        <w:rPr>
          <w:rFonts w:ascii="Bookman Old Style" w:hAnsi="Bookman Old Style"/>
        </w:rPr>
        <w:t xml:space="preserve"> Sala da Comissão Permanente de Licitações da Prefeitura Municipal de Cabeceiras</w:t>
      </w:r>
      <w:r>
        <w:rPr>
          <w:rFonts w:ascii="Bookman Old Style" w:hAnsi="Bookman Old Style"/>
        </w:rPr>
        <w:t xml:space="preserve"> do Piauí</w:t>
      </w:r>
      <w:r w:rsidRPr="00CD2050">
        <w:rPr>
          <w:rFonts w:ascii="Bookman Old Style" w:hAnsi="Bookman Old Style"/>
        </w:rPr>
        <w:t>-PI, localizada na Av. Av. Francisco da Costa Veloso, 620, Centro, Cabeceiras</w:t>
      </w:r>
      <w:r>
        <w:rPr>
          <w:rFonts w:ascii="Bookman Old Style" w:hAnsi="Bookman Old Style"/>
        </w:rPr>
        <w:t xml:space="preserve"> do Piauí</w:t>
      </w:r>
      <w:r w:rsidRPr="00CD2050">
        <w:rPr>
          <w:rFonts w:ascii="Bookman Old Style" w:hAnsi="Bookman Old Style"/>
        </w:rPr>
        <w:t>-PI, Telefone e Fac-Símile (0**86) 3240-1124.</w:t>
      </w:r>
    </w:p>
    <w:p w:rsidR="00126A9E" w:rsidRPr="00CD2050" w:rsidRDefault="00126A9E" w:rsidP="00126A9E">
      <w:pPr>
        <w:jc w:val="both"/>
        <w:rPr>
          <w:rFonts w:ascii="Bookman Old Style" w:hAnsi="Bookman Old Style"/>
          <w:b/>
        </w:rPr>
      </w:pPr>
    </w:p>
    <w:p w:rsidR="00126A9E" w:rsidRPr="00CD2050" w:rsidRDefault="00126A9E" w:rsidP="00126A9E">
      <w:pPr>
        <w:jc w:val="both"/>
        <w:rPr>
          <w:rFonts w:ascii="Bookman Old Style" w:hAnsi="Bookman Old Style"/>
        </w:rPr>
      </w:pPr>
      <w:r w:rsidRPr="00CD2050">
        <w:rPr>
          <w:rFonts w:ascii="Bookman Old Style" w:hAnsi="Bookman Old Style"/>
          <w:b/>
        </w:rPr>
        <w:t xml:space="preserve">INTERESSADA: </w:t>
      </w:r>
      <w:r w:rsidRPr="00CD2050">
        <w:rPr>
          <w:rFonts w:ascii="Bookman Old Style" w:hAnsi="Bookman Old Style"/>
        </w:rPr>
        <w:t>Secretaria Municipal de Obras.</w:t>
      </w:r>
    </w:p>
    <w:p w:rsidR="00126A9E" w:rsidRPr="00B42CE9" w:rsidRDefault="00126A9E" w:rsidP="00126A9E">
      <w:pPr>
        <w:jc w:val="both"/>
        <w:rPr>
          <w:rFonts w:ascii="Bookman Old Style" w:hAnsi="Bookman Old Style"/>
        </w:rPr>
      </w:pPr>
      <w:r w:rsidRPr="00CD2050">
        <w:rPr>
          <w:rFonts w:ascii="Bookman Old Style" w:hAnsi="Bookman Old Style"/>
        </w:rPr>
        <w:t xml:space="preserve"> </w:t>
      </w:r>
    </w:p>
    <w:p w:rsidR="00126A9E" w:rsidRPr="00CD2050" w:rsidRDefault="00126A9E" w:rsidP="00126A9E">
      <w:pPr>
        <w:jc w:val="center"/>
        <w:rPr>
          <w:rFonts w:ascii="Bookman Old Style" w:hAnsi="Bookman Old Style"/>
          <w:b/>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1 - DO OBJETO DA LICITAÇÃO</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bCs/>
          <w:sz w:val="24"/>
          <w:szCs w:val="24"/>
        </w:rPr>
      </w:pPr>
      <w:r w:rsidRPr="00CD2050">
        <w:rPr>
          <w:rFonts w:ascii="Bookman Old Style" w:hAnsi="Bookman Old Style"/>
          <w:sz w:val="24"/>
          <w:szCs w:val="24"/>
        </w:rPr>
        <w:t xml:space="preserve">1.1 </w:t>
      </w:r>
      <w:r w:rsidRPr="00CD2050">
        <w:rPr>
          <w:rFonts w:ascii="Bookman Old Style" w:hAnsi="Bookman Old Style"/>
          <w:b/>
          <w:sz w:val="24"/>
          <w:szCs w:val="24"/>
        </w:rPr>
        <w:t xml:space="preserve">- </w:t>
      </w:r>
      <w:r w:rsidRPr="00CD2050">
        <w:rPr>
          <w:rFonts w:ascii="Bookman Old Style" w:hAnsi="Bookman Old Style"/>
          <w:sz w:val="24"/>
          <w:szCs w:val="24"/>
        </w:rPr>
        <w:t xml:space="preserve">A presente Licitação tem por objeto a </w:t>
      </w:r>
      <w:r>
        <w:rPr>
          <w:rFonts w:ascii="Century Gothic" w:hAnsi="Century Gothic"/>
          <w:b/>
          <w:sz w:val="18"/>
          <w:szCs w:val="18"/>
        </w:rPr>
        <w:t>CONTRATAÇÃO DE EMPRESA DE ENGENHARIA CIVIL DESTINADO À EXECUÇÃO DE OBRAS DE REFORMA DO ESTÁDIO MUNICIPAL DE CABECEIRAS DO PIAUÍ-PI</w:t>
      </w:r>
      <w:r w:rsidRPr="00CD2050">
        <w:rPr>
          <w:rFonts w:ascii="Bookman Old Style" w:hAnsi="Bookman Old Style"/>
          <w:sz w:val="24"/>
          <w:szCs w:val="24"/>
        </w:rPr>
        <w:t>,</w:t>
      </w:r>
      <w:r w:rsidRPr="00CD2050">
        <w:rPr>
          <w:rFonts w:ascii="Bookman Old Style" w:hAnsi="Bookman Old Style"/>
          <w:b/>
          <w:sz w:val="24"/>
          <w:szCs w:val="24"/>
        </w:rPr>
        <w:t xml:space="preserve"> </w:t>
      </w:r>
      <w:r w:rsidRPr="00CD2050">
        <w:rPr>
          <w:rFonts w:ascii="Bookman Old Style" w:hAnsi="Bookman Old Style"/>
          <w:bCs/>
          <w:sz w:val="24"/>
          <w:szCs w:val="24"/>
        </w:rPr>
        <w:t>conforme orçamento, projetos e dema</w:t>
      </w:r>
      <w:r>
        <w:rPr>
          <w:rFonts w:ascii="Bookman Old Style" w:hAnsi="Bookman Old Style"/>
          <w:bCs/>
          <w:sz w:val="24"/>
          <w:szCs w:val="24"/>
        </w:rPr>
        <w:t>is anexos constantes do edital.</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bCs/>
          <w:sz w:val="24"/>
          <w:szCs w:val="24"/>
        </w:rPr>
        <w:t>1.2 -</w:t>
      </w:r>
      <w:r w:rsidRPr="00CD2050">
        <w:rPr>
          <w:rFonts w:ascii="Bookman Old Style" w:hAnsi="Bookman Old Style"/>
          <w:sz w:val="24"/>
          <w:szCs w:val="24"/>
        </w:rPr>
        <w:t xml:space="preserve"> O orçamento base para execução do presente objeto é de </w:t>
      </w:r>
      <w:r w:rsidRPr="00CA2271">
        <w:rPr>
          <w:rFonts w:ascii="Bookman Old Style" w:hAnsi="Bookman Old Style"/>
          <w:bCs/>
        </w:rPr>
        <w:t>R</w:t>
      </w:r>
      <w:r w:rsidRPr="00CC5B1E">
        <w:rPr>
          <w:rFonts w:ascii="Book Antiqua" w:hAnsi="Book Antiqua"/>
          <w:bCs/>
        </w:rPr>
        <w:t>$</w:t>
      </w:r>
      <w:r w:rsidRPr="00CC5B1E">
        <w:rPr>
          <w:rFonts w:ascii="Book Antiqua" w:hAnsi="Book Antiqua"/>
          <w:b/>
          <w:bCs/>
          <w:sz w:val="24"/>
          <w:szCs w:val="24"/>
        </w:rPr>
        <w:t xml:space="preserve"> </w:t>
      </w:r>
      <w:r w:rsidR="00275286" w:rsidRPr="00CC5B1E">
        <w:rPr>
          <w:rFonts w:ascii="Book Antiqua" w:hAnsi="Book Antiqua" w:cs="Tahoma"/>
        </w:rPr>
        <w:t>224.875</w:t>
      </w:r>
      <w:r w:rsidRPr="00CC5B1E">
        <w:rPr>
          <w:rFonts w:ascii="Book Antiqua" w:hAnsi="Book Antiqua" w:cs="Tahoma"/>
        </w:rPr>
        <w:t>,</w:t>
      </w:r>
      <w:r w:rsidR="00275286" w:rsidRPr="00CC5B1E">
        <w:rPr>
          <w:rFonts w:ascii="Book Antiqua" w:hAnsi="Book Antiqua" w:cs="Tahoma"/>
        </w:rPr>
        <w:t>00</w:t>
      </w:r>
      <w:r w:rsidR="00275286">
        <w:rPr>
          <w:rFonts w:ascii="Bookman Old Style" w:hAnsi="Bookman Old Style"/>
          <w:bCs/>
          <w:sz w:val="24"/>
          <w:szCs w:val="24"/>
        </w:rPr>
        <w:t>(Duzentos e vinte quatro mil, oitocentos e setenta e cinco reais e quarenta e nove centavos)</w:t>
      </w:r>
      <w:r w:rsidRPr="00CD2050">
        <w:rPr>
          <w:rFonts w:ascii="Bookman Old Style" w:hAnsi="Bookman Old Style"/>
          <w:bCs/>
          <w:sz w:val="24"/>
          <w:szCs w:val="24"/>
        </w:rPr>
        <w:t>, conforme discriminação constante do plano de trabalho e projeto básico, parte integrante desta licitação.</w:t>
      </w:r>
    </w:p>
    <w:p w:rsidR="00126A9E" w:rsidRPr="00CD2050" w:rsidRDefault="00126A9E" w:rsidP="00126A9E">
      <w:pPr>
        <w:tabs>
          <w:tab w:val="left" w:pos="0"/>
        </w:tabs>
        <w:jc w:val="both"/>
        <w:rPr>
          <w:rFonts w:ascii="Bookman Old Style" w:hAnsi="Bookman Old Style"/>
          <w:sz w:val="24"/>
          <w:szCs w:val="24"/>
        </w:rPr>
      </w:pPr>
      <w:r w:rsidRPr="00CD2050">
        <w:rPr>
          <w:rFonts w:ascii="Bookman Old Style" w:hAnsi="Bookman Old Style"/>
          <w:sz w:val="24"/>
          <w:szCs w:val="24"/>
        </w:rPr>
        <w:t>1.3 As obras a serem executadas deverão atender às Normas Técnicas, Especificações e métodos de Ensaio da ABNT (Associação Brasileira de Normas Técnicas), ou outras normas similares indicadas pela Proponente</w:t>
      </w:r>
      <w:r w:rsidRPr="00CD2050">
        <w:rPr>
          <w:rFonts w:ascii="Bookman Old Style" w:hAnsi="Bookman Old Style"/>
          <w:i/>
          <w:sz w:val="24"/>
          <w:szCs w:val="24"/>
        </w:rPr>
        <w:t xml:space="preserve"> </w:t>
      </w:r>
      <w:r w:rsidRPr="00CD2050">
        <w:rPr>
          <w:rFonts w:ascii="Bookman Old Style" w:hAnsi="Bookman Old Style"/>
          <w:sz w:val="24"/>
          <w:szCs w:val="24"/>
        </w:rPr>
        <w:t>e aceitas pelo contratante que garantam, no mínimo, qualidade análoga à exigida pelas normas da ABNT.</w:t>
      </w:r>
    </w:p>
    <w:p w:rsidR="00126A9E" w:rsidRPr="00CD2050" w:rsidRDefault="00126A9E" w:rsidP="00126A9E">
      <w:pPr>
        <w:tabs>
          <w:tab w:val="left" w:pos="0"/>
        </w:tabs>
        <w:jc w:val="both"/>
        <w:rPr>
          <w:rFonts w:ascii="Bookman Old Style" w:hAnsi="Bookman Old Style"/>
          <w:sz w:val="24"/>
          <w:szCs w:val="24"/>
        </w:rPr>
      </w:pPr>
    </w:p>
    <w:p w:rsidR="00126A9E" w:rsidRPr="00B42CE9"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2 - DAS GENERALIDADES</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xml:space="preserve">2.1. A obra a ser executada encontra-se definida no projeto, orçamento e demais elementos anexos, os quais ficam fazendo parte integrante e inseparável deste Edital. Local para execução da obra: </w:t>
      </w:r>
      <w:r>
        <w:rPr>
          <w:rFonts w:ascii="Bookman Old Style" w:hAnsi="Bookman Old Style" w:cs="Courier New"/>
          <w:sz w:val="24"/>
          <w:szCs w:val="24"/>
        </w:rPr>
        <w:t xml:space="preserve">Sede </w:t>
      </w:r>
      <w:r w:rsidRPr="00CD2050">
        <w:rPr>
          <w:rFonts w:ascii="Bookman Old Style" w:hAnsi="Bookman Old Style" w:cs="Courier New"/>
          <w:sz w:val="24"/>
          <w:szCs w:val="24"/>
        </w:rPr>
        <w:t>do Município de Cabeceiras</w:t>
      </w:r>
      <w:r>
        <w:rPr>
          <w:rFonts w:ascii="Bookman Old Style" w:hAnsi="Bookman Old Style" w:cs="Courier New"/>
          <w:sz w:val="24"/>
          <w:szCs w:val="24"/>
        </w:rPr>
        <w:t xml:space="preserve"> do Piauí</w:t>
      </w:r>
      <w:r w:rsidRPr="00CD2050">
        <w:rPr>
          <w:rFonts w:ascii="Bookman Old Style" w:hAnsi="Bookman Old Style" w:cs="Courier New"/>
          <w:sz w:val="24"/>
          <w:szCs w:val="24"/>
        </w:rPr>
        <w:t>-PI,</w:t>
      </w:r>
      <w:r w:rsidRPr="00CD2050">
        <w:rPr>
          <w:rFonts w:ascii="Bookman Old Style" w:hAnsi="Bookman Old Style"/>
          <w:sz w:val="24"/>
          <w:szCs w:val="24"/>
        </w:rPr>
        <w:t xml:space="preserve"> constante das planilhas do Anexo X.</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2.2.</w:t>
      </w:r>
      <w:r w:rsidRPr="00CD2050">
        <w:rPr>
          <w:rFonts w:ascii="Bookman Old Style" w:hAnsi="Bookman Old Style"/>
          <w:b/>
          <w:sz w:val="24"/>
          <w:szCs w:val="24"/>
        </w:rPr>
        <w:t xml:space="preserve"> </w:t>
      </w:r>
      <w:r w:rsidRPr="00CD2050">
        <w:rPr>
          <w:rFonts w:ascii="Bookman Old Style" w:hAnsi="Bookman Old Style"/>
          <w:sz w:val="24"/>
          <w:szCs w:val="24"/>
        </w:rPr>
        <w:t xml:space="preserve">O Edital será fornecido aos interessados pela </w:t>
      </w:r>
      <w:r w:rsidRPr="00CD2050">
        <w:rPr>
          <w:rFonts w:ascii="Bookman Old Style" w:hAnsi="Bookman Old Style"/>
          <w:b/>
          <w:sz w:val="24"/>
          <w:szCs w:val="24"/>
        </w:rPr>
        <w:t>PREFEITURA MUNICIPAL DE CABECEIRAS-PI</w:t>
      </w:r>
      <w:r w:rsidRPr="00CD2050">
        <w:rPr>
          <w:rFonts w:ascii="Bookman Old Style" w:hAnsi="Bookman Old Style"/>
          <w:sz w:val="24"/>
          <w:szCs w:val="24"/>
        </w:rPr>
        <w:t>, mediante apresentação de cópia de recibo de recolhimento</w:t>
      </w:r>
      <w:r>
        <w:rPr>
          <w:rFonts w:ascii="Bookman Old Style" w:hAnsi="Bookman Old Style"/>
          <w:sz w:val="24"/>
          <w:szCs w:val="24"/>
        </w:rPr>
        <w:t>,</w:t>
      </w:r>
      <w:r w:rsidRPr="00CD2050">
        <w:rPr>
          <w:rFonts w:ascii="Bookman Old Style" w:hAnsi="Bookman Old Style"/>
          <w:sz w:val="24"/>
          <w:szCs w:val="24"/>
        </w:rPr>
        <w:t xml:space="preserve"> até o dia da abertura dos envelopes de habilitação e </w:t>
      </w:r>
      <w:r w:rsidRPr="00CD2050">
        <w:rPr>
          <w:rFonts w:ascii="Bookman Old Style" w:hAnsi="Bookman Old Style"/>
          <w:sz w:val="24"/>
          <w:szCs w:val="24"/>
        </w:rPr>
        <w:lastRenderedPageBreak/>
        <w:t xml:space="preserve">propostas do certame, observando-se o horário de funcionamento da Prefeitura, que é de </w:t>
      </w:r>
      <w:proofErr w:type="gramStart"/>
      <w:r w:rsidRPr="00CD2050">
        <w:rPr>
          <w:rFonts w:ascii="Bookman Old Style" w:hAnsi="Bookman Old Style"/>
          <w:sz w:val="24"/>
          <w:szCs w:val="24"/>
        </w:rPr>
        <w:t>7:00</w:t>
      </w:r>
      <w:proofErr w:type="gramEnd"/>
      <w:r w:rsidRPr="00CD2050">
        <w:rPr>
          <w:rFonts w:ascii="Bookman Old Style" w:hAnsi="Bookman Old Style"/>
          <w:sz w:val="24"/>
          <w:szCs w:val="24"/>
        </w:rPr>
        <w:t>h à 13:00h.</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xml:space="preserve">2.3. Esclarecimentos de dúvidas sobre o Edital poderão ser atendidos mediante </w:t>
      </w:r>
      <w:proofErr w:type="gramStart"/>
      <w:r w:rsidRPr="00CD2050">
        <w:rPr>
          <w:rFonts w:ascii="Bookman Old Style" w:hAnsi="Bookman Old Style"/>
          <w:sz w:val="24"/>
          <w:szCs w:val="24"/>
        </w:rPr>
        <w:t>solicitação por escrito e devidamente protocoladas</w:t>
      </w:r>
      <w:proofErr w:type="gramEnd"/>
      <w:r w:rsidRPr="00CD2050">
        <w:rPr>
          <w:rFonts w:ascii="Bookman Old Style" w:hAnsi="Bookman Old Style"/>
          <w:sz w:val="24"/>
          <w:szCs w:val="24"/>
        </w:rPr>
        <w:t xml:space="preserve"> na Prefeitura Municipal de Cabeceiras</w:t>
      </w:r>
      <w:r>
        <w:rPr>
          <w:rFonts w:ascii="Bookman Old Style" w:hAnsi="Bookman Old Style"/>
          <w:sz w:val="24"/>
          <w:szCs w:val="24"/>
        </w:rPr>
        <w:t xml:space="preserve"> do Piauí do Piauí</w:t>
      </w:r>
      <w:r w:rsidRPr="00CD2050">
        <w:rPr>
          <w:rFonts w:ascii="Bookman Old Style" w:hAnsi="Bookman Old Style"/>
          <w:sz w:val="24"/>
          <w:szCs w:val="24"/>
        </w:rPr>
        <w:t>–PI, na Comissão de Licitação, bem como solicitações via fax ou e-mail.</w:t>
      </w:r>
    </w:p>
    <w:p w:rsidR="00126A9E" w:rsidRPr="00CD2050" w:rsidRDefault="00126A9E" w:rsidP="00126A9E">
      <w:pPr>
        <w:spacing w:before="120" w:after="120"/>
        <w:ind w:right="113" w:hanging="426"/>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sz w:val="24"/>
          <w:szCs w:val="24"/>
        </w:rPr>
        <w:t>2.3.1. A comissão de Licitação responderá às questões formuladas, através de carta, fax ou e-mail, dirigido a todos os interessados que tenham adquirido o Edital da Tomada de Preços, até a data</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marcada para a abertura da licitação.</w:t>
      </w:r>
    </w:p>
    <w:p w:rsidR="00126A9E" w:rsidRPr="00CD2050" w:rsidRDefault="00126A9E" w:rsidP="00126A9E">
      <w:pPr>
        <w:spacing w:before="120" w:after="120"/>
        <w:ind w:right="113" w:hanging="426"/>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sz w:val="24"/>
          <w:szCs w:val="24"/>
        </w:rPr>
        <w:t>2.3.2. Não serão levadas em consideração pela Comissão de Licitação, tanto na fase de habilitação, análise de propostas e classificação, como na fase posterior à adjudicação dos serviços, quaisquer consultas, pleitos ou reclamações que não tenham sido formulados por escrito e devidamente protocolados. Em hipótese alguma serão aceitos entendimentos verbais entre as partes.</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xml:space="preserve">2.4. A não solicitação de informações complementares </w:t>
      </w:r>
      <w:r>
        <w:rPr>
          <w:rFonts w:ascii="Bookman Old Style" w:hAnsi="Bookman Old Style"/>
          <w:sz w:val="24"/>
          <w:szCs w:val="24"/>
        </w:rPr>
        <w:t>por parte de alguma proponente</w:t>
      </w:r>
      <w:proofErr w:type="gramStart"/>
      <w:r>
        <w:rPr>
          <w:rFonts w:ascii="Bookman Old Style" w:hAnsi="Bookman Old Style"/>
          <w:sz w:val="24"/>
          <w:szCs w:val="24"/>
        </w:rPr>
        <w:t xml:space="preserve">, </w:t>
      </w:r>
      <w:r w:rsidRPr="00CD2050">
        <w:rPr>
          <w:rFonts w:ascii="Bookman Old Style" w:hAnsi="Bookman Old Style"/>
          <w:sz w:val="24"/>
          <w:szCs w:val="24"/>
        </w:rPr>
        <w:t>implicará</w:t>
      </w:r>
      <w:proofErr w:type="gramEnd"/>
      <w:r w:rsidRPr="00CD2050">
        <w:rPr>
          <w:rFonts w:ascii="Bookman Old Style" w:hAnsi="Bookman Old Style"/>
          <w:sz w:val="24"/>
          <w:szCs w:val="24"/>
        </w:rPr>
        <w:t xml:space="preserve"> na tácita admissão de que as informações técnicas e jurídicas foram consideradas suficientes.</w:t>
      </w:r>
    </w:p>
    <w:p w:rsidR="00126A9E" w:rsidRPr="00CD2050" w:rsidRDefault="00126A9E" w:rsidP="00126A9E">
      <w:pPr>
        <w:pStyle w:val="Normal1"/>
        <w:jc w:val="both"/>
        <w:rPr>
          <w:rFonts w:ascii="Bookman Old Style" w:hAnsi="Bookman Old Style"/>
          <w:color w:val="auto"/>
          <w:sz w:val="24"/>
          <w:szCs w:val="24"/>
        </w:rPr>
      </w:pPr>
      <w:r w:rsidRPr="00CD2050">
        <w:rPr>
          <w:rFonts w:ascii="Bookman Old Style" w:hAnsi="Bookman Old Style"/>
          <w:color w:val="auto"/>
          <w:sz w:val="24"/>
          <w:szCs w:val="24"/>
        </w:rPr>
        <w:t xml:space="preserve">2.5. A </w:t>
      </w:r>
      <w:r w:rsidRPr="00CD2050">
        <w:rPr>
          <w:rFonts w:ascii="Bookman Old Style" w:hAnsi="Bookman Old Style"/>
          <w:b/>
          <w:color w:val="auto"/>
          <w:sz w:val="24"/>
          <w:szCs w:val="24"/>
        </w:rPr>
        <w:t>PREFEITURA</w:t>
      </w:r>
      <w:r w:rsidRPr="00CD2050">
        <w:rPr>
          <w:rFonts w:ascii="Bookman Old Style" w:hAnsi="Bookman Old Style"/>
          <w:color w:val="auto"/>
          <w:sz w:val="24"/>
          <w:szCs w:val="24"/>
        </w:rPr>
        <w:t xml:space="preserve"> poderá introduzir aditamentos, modificações ou revisões no presente Edital, a qualquer tempo e por qualquer motivo, antes da data estabelecida para a abertura da licitação. Tais aditamentos, modificações ou revisões serão encaminhados através de carta, fax ou e-mail, a todos os interessados que tenham adquirido o Edital de Tomada de Preços e publicados na forma legal.</w:t>
      </w:r>
    </w:p>
    <w:p w:rsidR="00126A9E" w:rsidRPr="00CD2050" w:rsidRDefault="00126A9E" w:rsidP="00126A9E">
      <w:pPr>
        <w:pStyle w:val="Normal1"/>
        <w:jc w:val="both"/>
        <w:rPr>
          <w:rFonts w:ascii="Bookman Old Style" w:hAnsi="Bookman Old Style"/>
          <w:color w:val="auto"/>
          <w:sz w:val="24"/>
          <w:szCs w:val="24"/>
        </w:rPr>
      </w:pPr>
    </w:p>
    <w:p w:rsidR="00126A9E" w:rsidRPr="00CD2050" w:rsidRDefault="00126A9E" w:rsidP="00126A9E">
      <w:pPr>
        <w:pStyle w:val="Textoembloco"/>
        <w:spacing w:before="0" w:line="240" w:lineRule="auto"/>
        <w:ind w:left="0"/>
        <w:rPr>
          <w:rFonts w:ascii="Bookman Old Style" w:hAnsi="Bookman Old Style"/>
        </w:rPr>
      </w:pPr>
      <w:r w:rsidRPr="00CD2050">
        <w:rPr>
          <w:rFonts w:ascii="Bookman Old Style" w:hAnsi="Bookman Old Style"/>
        </w:rPr>
        <w:t>2.6.  Não serão aceitas propostas apresentadas após a data e hora convencionadas para a sua abertura.</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2.7. Os preços ofertados pelos concorrentes serão considerados fixos e irreajustáveis para efeito de avaliação e julgamento das propostas.</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xml:space="preserve">2.8. Caso a data prevista para a realização da presente licitação seja declarada feriado ou ponto facultativo, não havendo retificação da convocação, esta se realizará no primeiro dia útil subsequente, no mesmo local e </w:t>
      </w:r>
      <w:proofErr w:type="gramStart"/>
      <w:r w:rsidRPr="00CD2050">
        <w:rPr>
          <w:rFonts w:ascii="Bookman Old Style" w:hAnsi="Bookman Old Style"/>
          <w:sz w:val="24"/>
          <w:szCs w:val="24"/>
        </w:rPr>
        <w:t>hora previstos</w:t>
      </w:r>
      <w:proofErr w:type="gramEnd"/>
      <w:r w:rsidRPr="00CD2050">
        <w:rPr>
          <w:rFonts w:ascii="Bookman Old Style" w:hAnsi="Bookman Old Style"/>
          <w:sz w:val="24"/>
          <w:szCs w:val="24"/>
        </w:rPr>
        <w:t>.</w:t>
      </w:r>
    </w:p>
    <w:p w:rsidR="00126A9E" w:rsidRDefault="00126A9E" w:rsidP="00126A9E">
      <w:pPr>
        <w:pStyle w:val="Textoembloco"/>
        <w:spacing w:before="0" w:line="240" w:lineRule="auto"/>
        <w:ind w:left="0"/>
        <w:rPr>
          <w:rFonts w:ascii="Bookman Old Style" w:hAnsi="Bookman Old Style"/>
        </w:rPr>
      </w:pPr>
      <w:r w:rsidRPr="00CD2050">
        <w:rPr>
          <w:rFonts w:ascii="Bookman Old Style" w:hAnsi="Bookman Old Style"/>
        </w:rPr>
        <w:t xml:space="preserve">2.9. Os casos omissos no presente edital serão resolvidos pela COMISSÃO PERMANTE DE LICITAÇÕES que deverá, subsidiariamente, valer-se das disposições legais vigentes, aplicáveis ao assunto. Ao </w:t>
      </w:r>
    </w:p>
    <w:p w:rsidR="00126A9E" w:rsidRDefault="00126A9E" w:rsidP="00126A9E">
      <w:pPr>
        <w:pStyle w:val="Textoembloco"/>
        <w:spacing w:before="0" w:line="240" w:lineRule="auto"/>
        <w:ind w:left="0"/>
        <w:rPr>
          <w:rFonts w:ascii="Bookman Old Style" w:hAnsi="Bookman Old Style"/>
        </w:rPr>
      </w:pPr>
    </w:p>
    <w:p w:rsidR="00126A9E" w:rsidRPr="00CD2050" w:rsidRDefault="00126A9E" w:rsidP="00126A9E">
      <w:pPr>
        <w:pStyle w:val="Textoembloco"/>
        <w:spacing w:before="0" w:line="240" w:lineRule="auto"/>
        <w:ind w:left="0"/>
        <w:rPr>
          <w:rFonts w:ascii="Bookman Old Style" w:hAnsi="Bookman Old Style"/>
        </w:rPr>
      </w:pPr>
      <w:r w:rsidRPr="00CD2050">
        <w:rPr>
          <w:rFonts w:ascii="Bookman Old Style" w:hAnsi="Bookman Old Style"/>
        </w:rPr>
        <w:t>Prefeito Municipal de Cabeceiras</w:t>
      </w:r>
      <w:r>
        <w:rPr>
          <w:rFonts w:ascii="Bookman Old Style" w:hAnsi="Bookman Old Style"/>
        </w:rPr>
        <w:t xml:space="preserve"> do Piauí</w:t>
      </w:r>
      <w:r w:rsidRPr="00CD2050">
        <w:rPr>
          <w:rFonts w:ascii="Bookman Old Style" w:hAnsi="Bookman Old Style"/>
        </w:rPr>
        <w:t>-PI se reservam prerrogativas de reexame da matéria, a seu critério, desde que tal se justifique ou recomende.</w:t>
      </w:r>
    </w:p>
    <w:p w:rsidR="00126A9E" w:rsidRPr="00CD2050" w:rsidRDefault="00126A9E" w:rsidP="00126A9E">
      <w:pPr>
        <w:spacing w:before="240" w:after="120"/>
        <w:ind w:right="113"/>
        <w:jc w:val="both"/>
        <w:rPr>
          <w:rFonts w:ascii="Bookman Old Style" w:hAnsi="Bookman Old Style"/>
          <w:sz w:val="24"/>
          <w:szCs w:val="24"/>
        </w:rPr>
      </w:pPr>
      <w:r w:rsidRPr="00CD2050">
        <w:rPr>
          <w:rFonts w:ascii="Bookman Old Style" w:hAnsi="Bookman Old Style"/>
          <w:sz w:val="24"/>
          <w:szCs w:val="24"/>
        </w:rPr>
        <w:t>2.10.</w:t>
      </w:r>
      <w:r w:rsidRPr="00CD2050">
        <w:rPr>
          <w:rFonts w:ascii="Bookman Old Style" w:hAnsi="Bookman Old Style"/>
          <w:b/>
          <w:sz w:val="24"/>
          <w:szCs w:val="24"/>
        </w:rPr>
        <w:t xml:space="preserve"> </w:t>
      </w:r>
      <w:r w:rsidRPr="00CD2050">
        <w:rPr>
          <w:rFonts w:ascii="Bookman Old Style" w:hAnsi="Bookman Old Style"/>
          <w:sz w:val="24"/>
          <w:szCs w:val="24"/>
        </w:rPr>
        <w:t>Os serviços serão realizados com rigorosa observância do projeto e respectivos detalhes, bem como estrita obediência às prescrições e exigências estabelecidas neste Edital.</w:t>
      </w:r>
    </w:p>
    <w:p w:rsidR="00126A9E" w:rsidRPr="00CD2050" w:rsidRDefault="00126A9E" w:rsidP="00126A9E">
      <w:pPr>
        <w:spacing w:before="240" w:after="120"/>
        <w:ind w:right="113"/>
        <w:jc w:val="both"/>
        <w:rPr>
          <w:rFonts w:ascii="Bookman Old Style" w:hAnsi="Bookman Old Style"/>
          <w:i/>
          <w:sz w:val="24"/>
          <w:szCs w:val="24"/>
        </w:rPr>
      </w:pPr>
      <w:r w:rsidRPr="00CD2050">
        <w:rPr>
          <w:rFonts w:ascii="Bookman Old Style" w:hAnsi="Bookman Old Style"/>
          <w:sz w:val="24"/>
          <w:szCs w:val="24"/>
        </w:rPr>
        <w:lastRenderedPageBreak/>
        <w:t xml:space="preserve">2.02. As propostas das firmas consideradas inabilitadas ser-lhe-ão devolvidas nos envelopes ainda fechados, mediante recibo, desde que haja renúncia do direito de recurso ou após sua </w:t>
      </w:r>
      <w:r w:rsidRPr="00CD2050">
        <w:rPr>
          <w:rFonts w:ascii="Bookman Old Style" w:hAnsi="Bookman Old Style"/>
          <w:i/>
          <w:sz w:val="24"/>
          <w:szCs w:val="24"/>
        </w:rPr>
        <w:t xml:space="preserve">apreciação.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2.12.  O prazo para execução dos serviços será de </w:t>
      </w:r>
      <w:r>
        <w:rPr>
          <w:rFonts w:ascii="Bookman Old Style" w:hAnsi="Bookman Old Style"/>
          <w:b/>
          <w:sz w:val="24"/>
          <w:szCs w:val="24"/>
        </w:rPr>
        <w:t>120 (CENTO E VINTE</w:t>
      </w:r>
      <w:r w:rsidRPr="00CD2050">
        <w:rPr>
          <w:rFonts w:ascii="Bookman Old Style" w:hAnsi="Bookman Old Style"/>
          <w:b/>
          <w:sz w:val="24"/>
          <w:szCs w:val="24"/>
        </w:rPr>
        <w:t>) dias corridos</w:t>
      </w:r>
      <w:r w:rsidRPr="00CD2050">
        <w:rPr>
          <w:rFonts w:ascii="Bookman Old Style" w:hAnsi="Bookman Old Style"/>
          <w:sz w:val="24"/>
          <w:szCs w:val="24"/>
        </w:rPr>
        <w:t xml:space="preserve">, contados da emissão da primeira ordem de serviços. </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3- DA PARTICIPAÇÃO</w:t>
      </w:r>
    </w:p>
    <w:p w:rsidR="00126A9E" w:rsidRPr="00CD2050" w:rsidRDefault="00126A9E" w:rsidP="00126A9E">
      <w:pPr>
        <w:spacing w:before="120" w:after="120"/>
        <w:jc w:val="both"/>
        <w:rPr>
          <w:rFonts w:ascii="Bookman Old Style" w:hAnsi="Bookman Old Style"/>
          <w:sz w:val="24"/>
          <w:szCs w:val="24"/>
        </w:rPr>
      </w:pPr>
    </w:p>
    <w:p w:rsidR="00126A9E" w:rsidRPr="00CD2050" w:rsidRDefault="00126A9E" w:rsidP="00126A9E">
      <w:pPr>
        <w:spacing w:before="120" w:after="120"/>
        <w:jc w:val="both"/>
        <w:rPr>
          <w:rFonts w:ascii="Bookman Old Style" w:hAnsi="Bookman Old Style"/>
          <w:sz w:val="24"/>
          <w:szCs w:val="24"/>
        </w:rPr>
      </w:pPr>
      <w:r w:rsidRPr="00CD2050">
        <w:rPr>
          <w:rFonts w:ascii="Bookman Old Style" w:hAnsi="Bookman Old Style"/>
          <w:sz w:val="24"/>
          <w:szCs w:val="24"/>
        </w:rPr>
        <w:t xml:space="preserve">3.1 </w:t>
      </w:r>
      <w:r w:rsidRPr="00CD2050">
        <w:rPr>
          <w:rFonts w:ascii="Bookman Old Style" w:hAnsi="Bookman Old Style"/>
          <w:sz w:val="24"/>
          <w:szCs w:val="24"/>
        </w:rPr>
        <w:softHyphen/>
        <w:t xml:space="preserve">Poderão </w:t>
      </w:r>
      <w:r w:rsidRPr="00CD2050">
        <w:rPr>
          <w:rFonts w:ascii="Bookman Old Style" w:hAnsi="Bookman Old Style"/>
          <w:sz w:val="24"/>
          <w:szCs w:val="24"/>
        </w:rPr>
        <w:softHyphen/>
        <w:t xml:space="preserve">concorrer </w:t>
      </w:r>
      <w:r w:rsidRPr="00CD2050">
        <w:rPr>
          <w:rFonts w:ascii="Bookman Old Style" w:hAnsi="Bookman Old Style"/>
          <w:sz w:val="24"/>
          <w:szCs w:val="24"/>
        </w:rPr>
        <w:softHyphen/>
        <w:t>a esta licitação, empresas</w:t>
      </w:r>
      <w:r w:rsidRPr="00CD2050">
        <w:rPr>
          <w:rFonts w:ascii="Bookman Old Style" w:hAnsi="Bookman Old Style"/>
          <w:sz w:val="24"/>
          <w:szCs w:val="24"/>
        </w:rPr>
        <w:softHyphen/>
        <w:t xml:space="preserve"> especializadas no ramo, legalmente constituídas, que satisfaçam às condições estabelecidas neste Edital, e que, automaticamente aceitem, na integra os termos do mesmo e seus anexos;</w:t>
      </w:r>
    </w:p>
    <w:p w:rsidR="00126A9E" w:rsidRPr="00CD2050" w:rsidRDefault="00126A9E" w:rsidP="00126A9E">
      <w:pPr>
        <w:ind w:right="113"/>
        <w:jc w:val="both"/>
        <w:rPr>
          <w:rFonts w:ascii="Bookman Old Style" w:hAnsi="Bookman Old Style"/>
          <w:sz w:val="24"/>
          <w:szCs w:val="24"/>
        </w:rPr>
      </w:pPr>
      <w:r w:rsidRPr="00CD2050">
        <w:rPr>
          <w:rFonts w:ascii="Bookman Old Style" w:hAnsi="Bookman Old Style"/>
          <w:sz w:val="24"/>
          <w:szCs w:val="24"/>
        </w:rPr>
        <w:t>3.2. É expressamente vedada a participação de consórcio ou grupo de empresas;</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3.3. É vedada a participação simultânea de empresas, cujos sócios ou diretores, responsáveis técnicos ou integrantes da equipe técnica pertençam simultaneamente a mais de uma empresa licitante, caso isso ocorra será inabilitada todas as empresas envolvidas;</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3.4. Está impedido de participar da presente licitação empresa ou firma entre cujos diretores, responsáveis legais ou técnicos, membros de conselho técnico, consultivo, deliberativo, administrativos ou sócios, figurem que sejam funcionários da Prefeitura Municipal de Cabeceiras PI;</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3.5. É vedada a participação do autor do projeto básico ou executivo das obras e/ou serviços, pessoa física ou empresa da qual dito autor seja dirigente, gerente, acionista ou controlador, responsável técnico ou subcontratado;</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3.6. Não se admitirá a participação de firmas suspensas para licitar e/ou declaradas inidôneas para contratar com quaisquer órgãos da administração Federal, Estadual ou Municipal;</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3.7. De toda documentação apresentada em fotocópia poderá ser solicitado o original para conferência;</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3.8. Está impedida de participar da presente licitação:</w:t>
      </w:r>
    </w:p>
    <w:p w:rsidR="00126A9E" w:rsidRDefault="00126A9E" w:rsidP="00126A9E">
      <w:pPr>
        <w:spacing w:before="120" w:after="120"/>
        <w:ind w:right="113"/>
        <w:jc w:val="both"/>
        <w:rPr>
          <w:rFonts w:ascii="Bookman Old Style" w:hAnsi="Bookman Old Style"/>
          <w:sz w:val="24"/>
          <w:szCs w:val="24"/>
        </w:rPr>
      </w:pP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empresas que estejam com seus créditos suspensos pelo Governo Federal;</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xml:space="preserve">- empresas que tenham capital social inferior </w:t>
      </w:r>
      <w:r>
        <w:rPr>
          <w:rFonts w:ascii="Bookman Old Style" w:hAnsi="Bookman Old Style"/>
          <w:sz w:val="24"/>
          <w:szCs w:val="24"/>
        </w:rPr>
        <w:t>a dez por cento do valor do objeto licitado.</w:t>
      </w:r>
    </w:p>
    <w:p w:rsidR="00126A9E" w:rsidRPr="00CD2050" w:rsidRDefault="00126A9E" w:rsidP="00126A9E">
      <w:pPr>
        <w:spacing w:before="120" w:after="120"/>
        <w:ind w:right="113"/>
        <w:jc w:val="both"/>
        <w:rPr>
          <w:rFonts w:ascii="Bookman Old Style" w:hAnsi="Bookman Old Style"/>
          <w:sz w:val="24"/>
          <w:szCs w:val="24"/>
        </w:rPr>
      </w:pPr>
      <w:r w:rsidRPr="00CD2050">
        <w:rPr>
          <w:rFonts w:ascii="Bookman Old Style" w:hAnsi="Bookman Old Style"/>
          <w:sz w:val="24"/>
          <w:szCs w:val="24"/>
        </w:rPr>
        <w:t>- empresas que se encontre em falência ou concordata.</w:t>
      </w:r>
    </w:p>
    <w:p w:rsidR="00126A9E" w:rsidRPr="00CD2050" w:rsidRDefault="00126A9E" w:rsidP="00126A9E">
      <w:pPr>
        <w:pStyle w:val="Textoembloco"/>
        <w:ind w:left="0"/>
        <w:rPr>
          <w:rFonts w:ascii="Bookman Old Style" w:hAnsi="Bookman Old Style"/>
        </w:rPr>
      </w:pPr>
      <w:r w:rsidRPr="00CD2050">
        <w:rPr>
          <w:rFonts w:ascii="Bookman Old Style" w:hAnsi="Bookman Old Style"/>
        </w:rPr>
        <w:t>3.9. A participação nesta licitação implica automaticamente na aceitação integral dos termos deste edital e seus anexos, regulamentos, instruções e leis aplicáveis.</w:t>
      </w: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lastRenderedPageBreak/>
        <w:t>4 - DA DOCUMENTAÇÃO E PROPOSTA</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 A proponente arcará com todos os custos relativos à elaboração e submissão de sua proposta. A Prefeitura não será responsável por nenhum desses custos, independentemente do desenvolvimento do processo licitatório.</w:t>
      </w:r>
    </w:p>
    <w:p w:rsidR="00126A9E" w:rsidRPr="00CD2050" w:rsidRDefault="00126A9E" w:rsidP="00126A9E">
      <w:pPr>
        <w:pStyle w:val="Recuodecorpodetexto3"/>
        <w:ind w:left="0"/>
        <w:jc w:val="both"/>
        <w:rPr>
          <w:rFonts w:ascii="Bookman Old Style" w:hAnsi="Bookman Old Style"/>
          <w:sz w:val="24"/>
          <w:szCs w:val="24"/>
        </w:rPr>
      </w:pPr>
      <w:r w:rsidRPr="00CD2050">
        <w:rPr>
          <w:rFonts w:ascii="Bookman Old Style" w:hAnsi="Bookman Old Style"/>
          <w:sz w:val="24"/>
          <w:szCs w:val="24"/>
        </w:rPr>
        <w:t>b)</w:t>
      </w:r>
      <w:r w:rsidRPr="00CD2050">
        <w:rPr>
          <w:rFonts w:ascii="Bookman Old Style" w:hAnsi="Bookman Old Style"/>
          <w:b/>
          <w:sz w:val="24"/>
          <w:szCs w:val="24"/>
        </w:rPr>
        <w:t xml:space="preserve"> </w:t>
      </w:r>
      <w:r w:rsidRPr="00CD2050">
        <w:rPr>
          <w:rFonts w:ascii="Bookman Old Style" w:hAnsi="Bookman Old Style"/>
          <w:sz w:val="24"/>
          <w:szCs w:val="24"/>
        </w:rPr>
        <w:t>A documentação e proposta exigidas serão entregues no local, data e hora fixada para a licitação, em envelopes, opacos, separados e lacrados, contendo obrigatoriamente em sua parte externa e frontal, além da razão social da proponente, os dizeres:</w:t>
      </w:r>
    </w:p>
    <w:p w:rsidR="00126A9E" w:rsidRPr="00CD2050" w:rsidRDefault="00126A9E" w:rsidP="00126A9E">
      <w:pPr>
        <w:tabs>
          <w:tab w:val="left" w:pos="851"/>
        </w:tabs>
        <w:outlineLvl w:val="0"/>
        <w:rPr>
          <w:rFonts w:ascii="Bookman Old Style" w:hAnsi="Bookman Old Style"/>
          <w:b/>
          <w:bCs/>
          <w:sz w:val="24"/>
          <w:szCs w:val="24"/>
        </w:rPr>
      </w:pPr>
      <w:r w:rsidRPr="00CD2050">
        <w:rPr>
          <w:rFonts w:ascii="Bookman Old Style" w:hAnsi="Bookman Old Style"/>
          <w:b/>
          <w:bCs/>
          <w:sz w:val="24"/>
          <w:szCs w:val="24"/>
        </w:rPr>
        <w:t>PREFEITURA MUNICIPAL DE CABECEIRAS-PI</w:t>
      </w:r>
    </w:p>
    <w:p w:rsidR="00126A9E" w:rsidRPr="00CD2050" w:rsidRDefault="00126A9E" w:rsidP="00126A9E">
      <w:pPr>
        <w:tabs>
          <w:tab w:val="left" w:pos="851"/>
        </w:tabs>
        <w:outlineLvl w:val="0"/>
        <w:rPr>
          <w:rFonts w:ascii="Bookman Old Style" w:hAnsi="Bookman Old Style"/>
          <w:b/>
          <w:bCs/>
          <w:sz w:val="24"/>
          <w:szCs w:val="24"/>
        </w:rPr>
      </w:pPr>
      <w:r w:rsidRPr="00CD2050">
        <w:rPr>
          <w:rFonts w:ascii="Bookman Old Style" w:hAnsi="Bookman Old Style"/>
          <w:b/>
          <w:bCs/>
          <w:sz w:val="24"/>
          <w:szCs w:val="24"/>
        </w:rPr>
        <w:t xml:space="preserve">TOMADA DE PREÇO Nº. </w:t>
      </w:r>
      <w:r w:rsidR="00FB3B54">
        <w:rPr>
          <w:rFonts w:ascii="Bookman Old Style" w:hAnsi="Bookman Old Style"/>
          <w:b/>
          <w:sz w:val="24"/>
          <w:szCs w:val="24"/>
        </w:rPr>
        <w:t>005/2016</w:t>
      </w:r>
    </w:p>
    <w:p w:rsidR="00126A9E" w:rsidRPr="00CD2050" w:rsidRDefault="00126A9E" w:rsidP="00126A9E">
      <w:pPr>
        <w:tabs>
          <w:tab w:val="left" w:pos="851"/>
        </w:tabs>
        <w:outlineLvl w:val="0"/>
        <w:rPr>
          <w:rFonts w:ascii="Bookman Old Style" w:hAnsi="Bookman Old Style"/>
          <w:b/>
          <w:bCs/>
          <w:sz w:val="24"/>
          <w:szCs w:val="24"/>
        </w:rPr>
      </w:pPr>
      <w:r w:rsidRPr="00CD2050">
        <w:rPr>
          <w:rFonts w:ascii="Bookman Old Style" w:hAnsi="Bookman Old Style"/>
          <w:b/>
          <w:bCs/>
          <w:sz w:val="24"/>
          <w:szCs w:val="24"/>
        </w:rPr>
        <w:t xml:space="preserve">OBJETO DA LICITAÇÃO: </w:t>
      </w:r>
    </w:p>
    <w:p w:rsidR="00126A9E" w:rsidRPr="00CD2050" w:rsidRDefault="00126A9E" w:rsidP="00126A9E">
      <w:pPr>
        <w:tabs>
          <w:tab w:val="left" w:pos="851"/>
        </w:tabs>
        <w:outlineLvl w:val="0"/>
        <w:rPr>
          <w:rFonts w:ascii="Bookman Old Style" w:hAnsi="Bookman Old Style"/>
          <w:b/>
          <w:bCs/>
          <w:sz w:val="24"/>
          <w:szCs w:val="24"/>
        </w:rPr>
      </w:pPr>
      <w:r w:rsidRPr="00CD2050">
        <w:rPr>
          <w:rFonts w:ascii="Bookman Old Style" w:hAnsi="Bookman Old Style"/>
          <w:b/>
          <w:bCs/>
          <w:sz w:val="24"/>
          <w:szCs w:val="24"/>
        </w:rPr>
        <w:t>IDENTIFICAÇÃO: (Documentação de Habilitação – Envelope nº. 01; Proposta de Preços – Envelope nº. 02</w:t>
      </w:r>
      <w:proofErr w:type="gramStart"/>
      <w:r w:rsidRPr="00CD2050">
        <w:rPr>
          <w:rFonts w:ascii="Bookman Old Style" w:hAnsi="Bookman Old Style"/>
          <w:b/>
          <w:bCs/>
          <w:sz w:val="24"/>
          <w:szCs w:val="24"/>
        </w:rPr>
        <w:t>)</w:t>
      </w:r>
      <w:proofErr w:type="gramEnd"/>
      <w:r w:rsidRPr="00CD2050">
        <w:rPr>
          <w:rFonts w:ascii="Bookman Old Style" w:hAnsi="Bookman Old Style"/>
          <w:b/>
          <w:bCs/>
          <w:sz w:val="24"/>
          <w:szCs w:val="24"/>
        </w:rPr>
        <w:t xml:space="preserve"> </w:t>
      </w:r>
    </w:p>
    <w:p w:rsidR="00126A9E" w:rsidRPr="00CD2050" w:rsidRDefault="00126A9E" w:rsidP="00126A9E">
      <w:pPr>
        <w:keepLines/>
        <w:suppressAutoHyphens/>
        <w:jc w:val="both"/>
        <w:rPr>
          <w:rFonts w:ascii="Bookman Old Style" w:hAnsi="Bookman Old Style"/>
          <w:b/>
          <w:sz w:val="24"/>
          <w:szCs w:val="24"/>
        </w:rPr>
      </w:pPr>
      <w:r w:rsidRPr="00CD2050">
        <w:rPr>
          <w:rFonts w:ascii="Bookman Old Style" w:hAnsi="Bookman Old Style"/>
          <w:sz w:val="24"/>
          <w:szCs w:val="24"/>
        </w:rPr>
        <w:t>c) O primeiro envelope com o subtítulo "</w:t>
      </w:r>
      <w:r w:rsidRPr="00CD2050">
        <w:rPr>
          <w:rFonts w:ascii="Bookman Old Style" w:hAnsi="Bookman Old Style"/>
          <w:b/>
          <w:sz w:val="24"/>
          <w:szCs w:val="24"/>
        </w:rPr>
        <w:t>DOCUMENTAÇÃO</w:t>
      </w:r>
      <w:r w:rsidRPr="00CD2050">
        <w:rPr>
          <w:rFonts w:ascii="Bookman Old Style" w:hAnsi="Bookman Old Style"/>
          <w:sz w:val="24"/>
          <w:szCs w:val="24"/>
        </w:rPr>
        <w:t>" e o segundo com o subtítulo "</w:t>
      </w:r>
      <w:r w:rsidRPr="00CD2050">
        <w:rPr>
          <w:rFonts w:ascii="Bookman Old Style" w:hAnsi="Bookman Old Style"/>
          <w:b/>
          <w:sz w:val="24"/>
          <w:szCs w:val="24"/>
        </w:rPr>
        <w:t>PROPOSTA</w:t>
      </w:r>
      <w:r w:rsidRPr="00CD2050">
        <w:rPr>
          <w:rFonts w:ascii="Bookman Old Style" w:hAnsi="Bookman Old Style"/>
          <w:sz w:val="24"/>
          <w:szCs w:val="24"/>
        </w:rPr>
        <w:t xml:space="preserve">". </w:t>
      </w:r>
    </w:p>
    <w:p w:rsidR="00126A9E" w:rsidRPr="00CD2050" w:rsidRDefault="00126A9E" w:rsidP="00126A9E">
      <w:pPr>
        <w:rPr>
          <w:rFonts w:ascii="Bookman Old Style" w:hAnsi="Bookman Old Style"/>
          <w:sz w:val="24"/>
          <w:szCs w:val="24"/>
        </w:rPr>
      </w:pPr>
      <w:r w:rsidRPr="00CD2050">
        <w:rPr>
          <w:rFonts w:ascii="Bookman Old Style" w:hAnsi="Bookman Old Style"/>
          <w:sz w:val="24"/>
          <w:szCs w:val="24"/>
        </w:rPr>
        <w:t>d) Não será aceita proposta enviada via fax ou e-mail.</w:t>
      </w:r>
    </w:p>
    <w:p w:rsidR="00126A9E" w:rsidRPr="00CD2050" w:rsidRDefault="00126A9E" w:rsidP="00126A9E">
      <w:pPr>
        <w:pStyle w:val="Recuodecorpodetexto2"/>
        <w:ind w:left="0"/>
        <w:rPr>
          <w:rFonts w:ascii="Bookman Old Style" w:hAnsi="Bookman Old Style"/>
          <w:color w:val="auto"/>
          <w:sz w:val="24"/>
          <w:szCs w:val="24"/>
        </w:rPr>
      </w:pPr>
      <w:r w:rsidRPr="00CD2050">
        <w:rPr>
          <w:rFonts w:ascii="Bookman Old Style" w:hAnsi="Bookman Old Style"/>
          <w:color w:val="auto"/>
          <w:sz w:val="24"/>
          <w:szCs w:val="24"/>
        </w:rPr>
        <w:t>e) Após o horário estabelecido neste Edital, nenhuma proposta ou documentação para habilitação será recebida, sob nenhuma hipótese.</w:t>
      </w:r>
    </w:p>
    <w:p w:rsidR="00126A9E" w:rsidRDefault="00126A9E" w:rsidP="00126A9E">
      <w:pPr>
        <w:pStyle w:val="Recuodecorpodetexto2"/>
        <w:ind w:left="0"/>
        <w:rPr>
          <w:rFonts w:ascii="Bookman Old Style" w:hAnsi="Bookman Old Style"/>
          <w:color w:val="auto"/>
          <w:sz w:val="24"/>
          <w:szCs w:val="24"/>
        </w:rPr>
      </w:pPr>
      <w:r w:rsidRPr="00CD2050">
        <w:rPr>
          <w:rFonts w:ascii="Bookman Old Style" w:hAnsi="Bookman Old Style"/>
          <w:color w:val="auto"/>
          <w:sz w:val="24"/>
          <w:szCs w:val="24"/>
        </w:rPr>
        <w:t>f) É vedado o credenciamento de um único representante para mais de uma licitante.</w:t>
      </w:r>
    </w:p>
    <w:p w:rsidR="00126A9E" w:rsidRPr="00CD2050" w:rsidRDefault="00126A9E" w:rsidP="00126A9E">
      <w:pPr>
        <w:pStyle w:val="Recuodecorpodetexto2"/>
        <w:ind w:left="0"/>
        <w:rPr>
          <w:rFonts w:ascii="Bookman Old Style" w:hAnsi="Bookman Old Style"/>
          <w:color w:val="auto"/>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4.1 - DA DOCUMENTAÇÃO</w:t>
      </w:r>
    </w:p>
    <w:p w:rsidR="00126A9E" w:rsidRPr="00CD2050" w:rsidRDefault="00126A9E" w:rsidP="00126A9E">
      <w:pPr>
        <w:pStyle w:val="Recuodecorpodetexto3"/>
        <w:ind w:left="0"/>
        <w:jc w:val="both"/>
        <w:rPr>
          <w:rFonts w:ascii="Bookman Old Style" w:hAnsi="Bookman Old Style"/>
          <w:sz w:val="24"/>
          <w:szCs w:val="24"/>
        </w:rPr>
      </w:pPr>
    </w:p>
    <w:p w:rsidR="00126A9E" w:rsidRPr="00CD2050" w:rsidRDefault="00126A9E" w:rsidP="00126A9E">
      <w:pPr>
        <w:pStyle w:val="Recuodecorpodetexto3"/>
        <w:ind w:left="0"/>
        <w:jc w:val="both"/>
        <w:rPr>
          <w:rFonts w:ascii="Bookman Old Style" w:hAnsi="Bookman Old Style"/>
          <w:sz w:val="24"/>
          <w:szCs w:val="24"/>
        </w:rPr>
      </w:pPr>
      <w:r w:rsidRPr="00CD2050">
        <w:rPr>
          <w:rFonts w:ascii="Bookman Old Style" w:hAnsi="Bookman Old Style"/>
          <w:sz w:val="24"/>
          <w:szCs w:val="24"/>
        </w:rPr>
        <w:t>4.1.1. O envelope "</w:t>
      </w:r>
      <w:r w:rsidRPr="00CD2050">
        <w:rPr>
          <w:rFonts w:ascii="Bookman Old Style" w:hAnsi="Bookman Old Style"/>
          <w:b/>
          <w:sz w:val="24"/>
          <w:szCs w:val="24"/>
        </w:rPr>
        <w:t>DOCUMENTAÇÃO</w:t>
      </w:r>
      <w:r w:rsidRPr="00CD2050">
        <w:rPr>
          <w:rFonts w:ascii="Bookman Old Style" w:hAnsi="Bookman Old Style"/>
          <w:sz w:val="24"/>
          <w:szCs w:val="24"/>
        </w:rPr>
        <w:t xml:space="preserve">" deverá conter obrigatoriamente, </w:t>
      </w:r>
      <w:proofErr w:type="gramStart"/>
      <w:r w:rsidRPr="00CD2050">
        <w:rPr>
          <w:rFonts w:ascii="Bookman Old Style" w:hAnsi="Bookman Old Style"/>
          <w:sz w:val="24"/>
          <w:szCs w:val="24"/>
        </w:rPr>
        <w:t>sob pena</w:t>
      </w:r>
      <w:proofErr w:type="gramEnd"/>
      <w:r w:rsidRPr="00CD2050">
        <w:rPr>
          <w:rFonts w:ascii="Bookman Old Style" w:hAnsi="Bookman Old Style"/>
          <w:sz w:val="24"/>
          <w:szCs w:val="24"/>
        </w:rPr>
        <w:t xml:space="preserve"> de eliminação automática da proponente, a documentação abaixo discriminada, em uma via, devidamente rubricada em todas as suas folhas. Todos os documentos exigidos deverão se referir à sede ou matriz da empresa. As certidões que não tiverem especificado os prazos de validade serão aceitas com até </w:t>
      </w:r>
      <w:r w:rsidRPr="00CD2050">
        <w:rPr>
          <w:rFonts w:ascii="Bookman Old Style" w:hAnsi="Bookman Old Style"/>
          <w:b/>
          <w:sz w:val="24"/>
          <w:szCs w:val="24"/>
        </w:rPr>
        <w:t>60 (sessenta) dias</w:t>
      </w:r>
      <w:r w:rsidRPr="00CD2050">
        <w:rPr>
          <w:rFonts w:ascii="Bookman Old Style" w:hAnsi="Bookman Old Style"/>
          <w:sz w:val="24"/>
          <w:szCs w:val="24"/>
        </w:rPr>
        <w:t xml:space="preserve"> a partir da data de sua expedição. Todos os documentos referidos poderão ser apresentados, por qualquer processo de cópia, autenticada por cartório competente, ou autenticada pela Comissão Permanente de Licitações no ato do recebimento destes, mediante a apresentação dos originais para confrontação, ou publicação em órgão ou imprensa oficial, desde que perfeitamente legíveis. Esta documentação, após ser colocada na ordem sequencial em que é exigida neste Edital, deverá ser numerada, folha por folha em ordem numérica crescente, encadernada de tal forma que nenhuma folha fique solta e não deverá conter rasuras ou entrelinhas. </w:t>
      </w: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lastRenderedPageBreak/>
        <w:t>4.1.2. DA HABILITAÇÃO JURÍDICA</w:t>
      </w:r>
    </w:p>
    <w:p w:rsidR="00126A9E" w:rsidRPr="00CD2050" w:rsidRDefault="00126A9E" w:rsidP="00126A9E">
      <w:pPr>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4.1.2.1 Cédula de identidade do representante legal da licitante que se fizer presente no certame;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4.1.2.2 Registro comercial, no caso de empresa individual;</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4.1.2.3 Ato constitutivo, estatuto ou contrato social em vigor, devidamente registrado, em se tratando de sociedades comerciais, e, no caso de sociedades por ações, acompanhado de documentos de eleição de seus administradores;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4.1.2.4 Inscrição do ato constitutivo, no caso de sociedades civis, acompanhada de prova de diretoria em exercício;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4.1.2.5 Decreto de autorização, em se tratando de empresa ou sociedade estrangeira em funcionamento no País, e ato de registro ou autorização para funcionamento expedido por órgão competente, quando a atividade assim o exigir;</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4.1.2.6 Carta Credencial (Anexo I), Procuração pública ou particular, passada pela licitante, assinada por quem de direito, outorgando ao seu representante poder para responder por ele e tomar as decisões que julgar necessárias, durante o procedimento da habilitação e abertura das propostas.  É necessário o reconhecimento de firma no caso de instrumento particular e carta credencial. A falta do documento previsto neste item não inabilita a licitante, ficando, porém, impedido o representante não credenciado de qualquer interferência no processo licit</w:t>
      </w:r>
      <w:r>
        <w:rPr>
          <w:rFonts w:ascii="Bookman Old Style" w:hAnsi="Bookman Old Style"/>
          <w:sz w:val="24"/>
          <w:szCs w:val="24"/>
        </w:rPr>
        <w:t>atório. Caso o representante sej</w:t>
      </w:r>
      <w:r w:rsidRPr="00CD2050">
        <w:rPr>
          <w:rFonts w:ascii="Bookman Old Style" w:hAnsi="Bookman Old Style"/>
          <w:sz w:val="24"/>
          <w:szCs w:val="24"/>
        </w:rPr>
        <w:t>a o sócio da empresa esta carta não será necessária.</w:t>
      </w:r>
    </w:p>
    <w:p w:rsidR="00126A9E" w:rsidRPr="00CD2050" w:rsidRDefault="00126A9E" w:rsidP="00126A9E">
      <w:pPr>
        <w:jc w:val="both"/>
        <w:rPr>
          <w:rFonts w:ascii="Bookman Old Style" w:hAnsi="Bookman Old Style"/>
          <w:b/>
          <w:bCs/>
          <w:sz w:val="24"/>
          <w:szCs w:val="24"/>
        </w:rPr>
      </w:pPr>
      <w:r w:rsidRPr="00CD2050">
        <w:rPr>
          <w:rFonts w:ascii="Bookman Old Style" w:hAnsi="Bookman Old Style"/>
          <w:sz w:val="24"/>
          <w:szCs w:val="24"/>
        </w:rPr>
        <w:t xml:space="preserve">4.1.2.7 Declaração da licitante que não possui em seu quadro de pessoal empregado(s) com menos de 18 (dezoito) anos em trabalho noturno, perigoso ou insalubre e de 14 (quatorze) em qualquer trabalho, salvo na condição de aprendiz, nos termos do inciso XXXIII do art.7º da Constituição Federal de 1988 </w:t>
      </w:r>
      <w:r w:rsidRPr="00CD2050">
        <w:rPr>
          <w:rFonts w:ascii="Bookman Old Style" w:hAnsi="Bookman Old Style"/>
          <w:b/>
          <w:bCs/>
          <w:sz w:val="24"/>
          <w:szCs w:val="24"/>
        </w:rPr>
        <w:t xml:space="preserve">(Lei nº. 9.854/99). </w:t>
      </w:r>
    </w:p>
    <w:p w:rsidR="00126A9E" w:rsidRPr="00CD2050" w:rsidRDefault="00126A9E" w:rsidP="00126A9E">
      <w:pPr>
        <w:jc w:val="both"/>
        <w:rPr>
          <w:rFonts w:ascii="Bookman Old Style" w:hAnsi="Bookman Old Style"/>
          <w:b/>
          <w:bCs/>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sz w:val="24"/>
          <w:szCs w:val="24"/>
        </w:rPr>
      </w:pPr>
      <w:r w:rsidRPr="00CD2050">
        <w:rPr>
          <w:rFonts w:ascii="Bookman Old Style" w:hAnsi="Bookman Old Style"/>
          <w:b/>
          <w:sz w:val="24"/>
          <w:szCs w:val="24"/>
        </w:rPr>
        <w:t>4.1.3.</w:t>
      </w:r>
      <w:r w:rsidRPr="00CD2050">
        <w:rPr>
          <w:rFonts w:ascii="Bookman Old Style" w:hAnsi="Bookman Old Style"/>
          <w:sz w:val="24"/>
          <w:szCs w:val="24"/>
        </w:rPr>
        <w:t xml:space="preserve"> </w:t>
      </w:r>
      <w:r w:rsidRPr="00CD2050">
        <w:rPr>
          <w:rFonts w:ascii="Bookman Old Style" w:hAnsi="Bookman Old Style"/>
          <w:b/>
          <w:sz w:val="24"/>
          <w:szCs w:val="24"/>
        </w:rPr>
        <w:t>DA REGULARIDADE FISCAL</w:t>
      </w:r>
      <w:r w:rsidRPr="00CD2050">
        <w:rPr>
          <w:rFonts w:ascii="Bookman Old Style" w:hAnsi="Bookman Old Style"/>
          <w:sz w:val="24"/>
          <w:szCs w:val="24"/>
        </w:rPr>
        <w:t xml:space="preserve"> </w:t>
      </w:r>
    </w:p>
    <w:p w:rsidR="00126A9E" w:rsidRPr="00CD2050" w:rsidRDefault="00126A9E" w:rsidP="00126A9E">
      <w:pPr>
        <w:pStyle w:val="Recuodecorpodetexto3"/>
        <w:ind w:left="0"/>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4.1.3.1 Prova de inscrição no Cadastro Nacional de Pessoas Jurídicas do Ministério da Fazenda – CNPJ/MF; </w:t>
      </w:r>
    </w:p>
    <w:p w:rsidR="00126A9E" w:rsidRPr="00CD2050" w:rsidRDefault="00126A9E" w:rsidP="00126A9E">
      <w:pPr>
        <w:pStyle w:val="Recuodecorpodetexto3"/>
        <w:ind w:left="0"/>
        <w:jc w:val="both"/>
        <w:rPr>
          <w:rFonts w:ascii="Bookman Old Style" w:hAnsi="Bookman Old Style"/>
          <w:sz w:val="24"/>
          <w:szCs w:val="24"/>
        </w:rPr>
      </w:pPr>
      <w:r w:rsidRPr="00CD2050">
        <w:rPr>
          <w:rFonts w:ascii="Bookman Old Style" w:hAnsi="Bookman Old Style"/>
          <w:sz w:val="24"/>
          <w:szCs w:val="24"/>
        </w:rPr>
        <w:t xml:space="preserve">4.1.3.2 Prova de inscrição no cadastro de contribuintes estadual ou municipal, se houver relativo ao domicílio ou sede do licitante, pertinente ao seu ramo de atividade e compatível com o objeto contratual; </w:t>
      </w:r>
    </w:p>
    <w:p w:rsidR="00126A9E" w:rsidRPr="00CD2050" w:rsidRDefault="00126A9E" w:rsidP="00126A9E">
      <w:pPr>
        <w:pStyle w:val="Recuodecorpodetexto3"/>
        <w:ind w:left="0"/>
        <w:jc w:val="both"/>
        <w:rPr>
          <w:rFonts w:ascii="Bookman Old Style" w:hAnsi="Bookman Old Style"/>
          <w:sz w:val="24"/>
          <w:szCs w:val="24"/>
        </w:rPr>
      </w:pPr>
      <w:r w:rsidRPr="00CD2050">
        <w:rPr>
          <w:rFonts w:ascii="Bookman Old Style" w:hAnsi="Bookman Old Style"/>
          <w:sz w:val="24"/>
          <w:szCs w:val="24"/>
        </w:rPr>
        <w:t xml:space="preserve">4.1.3.3 Prova de regularidade para com a Fazenda Federal (Certidão Negativa da Dívida Ativa da União e da Receita Federal), Estadual e Municipal do domicílio ou sede do licitante, ou outra equivalente, na forma da lei; </w:t>
      </w:r>
    </w:p>
    <w:p w:rsidR="00126A9E" w:rsidRPr="00CD2050" w:rsidRDefault="00126A9E" w:rsidP="00126A9E">
      <w:pPr>
        <w:pStyle w:val="Recuodecorpodetexto3"/>
        <w:ind w:left="0"/>
        <w:jc w:val="both"/>
        <w:rPr>
          <w:rFonts w:ascii="Bookman Old Style" w:hAnsi="Bookman Old Style"/>
          <w:sz w:val="24"/>
          <w:szCs w:val="24"/>
        </w:rPr>
      </w:pPr>
      <w:r w:rsidRPr="00CD2050">
        <w:rPr>
          <w:rFonts w:ascii="Bookman Old Style" w:hAnsi="Bookman Old Style"/>
          <w:sz w:val="24"/>
          <w:szCs w:val="24"/>
        </w:rPr>
        <w:t xml:space="preserve">4.1.3.3 Prova de regularidade relativa à Seguridade Social (INSS) e ao Fundo de Garantia por Tempo de Serviço (FGTS), demonstrando situação regular no cumprimento dos encargos sociais instituídos por Lei. </w:t>
      </w:r>
    </w:p>
    <w:p w:rsidR="00126A9E" w:rsidRPr="00CD2050" w:rsidRDefault="00126A9E" w:rsidP="00126A9E">
      <w:pPr>
        <w:pStyle w:val="Recuodecorpodetexto3"/>
        <w:ind w:left="0"/>
        <w:jc w:val="both"/>
        <w:rPr>
          <w:rFonts w:ascii="Bookman Old Style" w:hAnsi="Bookman Old Style"/>
          <w:sz w:val="24"/>
          <w:szCs w:val="24"/>
        </w:rPr>
      </w:pPr>
      <w:r w:rsidRPr="00CD2050">
        <w:rPr>
          <w:rFonts w:ascii="Bookman Old Style" w:hAnsi="Bookman Old Style"/>
          <w:sz w:val="24"/>
          <w:szCs w:val="24"/>
        </w:rPr>
        <w:t>4.1.3.4. Certidão Negativa de Débitos Trabalhistas</w:t>
      </w:r>
      <w:r>
        <w:rPr>
          <w:rFonts w:ascii="Bookman Old Style" w:hAnsi="Bookman Old Style"/>
          <w:sz w:val="24"/>
          <w:szCs w:val="24"/>
        </w:rPr>
        <w:t xml:space="preserve"> - </w:t>
      </w:r>
      <w:r w:rsidRPr="00CD2050">
        <w:rPr>
          <w:rFonts w:ascii="Bookman Old Style" w:hAnsi="Bookman Old Style"/>
          <w:sz w:val="24"/>
          <w:szCs w:val="24"/>
        </w:rPr>
        <w:t>CNDT, Lei 12.440/2002;</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lastRenderedPageBreak/>
        <w:t xml:space="preserve">4.1.3.4 Certificado de Registro Cadastral (CRC), fornecido pela Prefeitura Municipal de Cabeceiras PI, devidamente atualizado ou podendo apresentar (CRC) da esfera dos órgãos: Federal, Estadual, ou do Município da Sede do Licitante. </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4.1.4. DA QUALIFICAÇÃO ECONÔMICO-FINANCEIRA</w:t>
      </w:r>
    </w:p>
    <w:p w:rsidR="00126A9E" w:rsidRPr="00CD2050" w:rsidRDefault="00126A9E" w:rsidP="00126A9E">
      <w:pPr>
        <w:jc w:val="both"/>
        <w:outlineLvl w:val="0"/>
        <w:rPr>
          <w:rFonts w:ascii="Bookman Old Style" w:hAnsi="Bookman Old Style"/>
          <w:sz w:val="24"/>
          <w:szCs w:val="24"/>
        </w:rPr>
      </w:pPr>
      <w:r w:rsidRPr="00CD2050">
        <w:rPr>
          <w:rFonts w:ascii="Bookman Old Style" w:hAnsi="Bookman Old Style"/>
          <w:sz w:val="24"/>
          <w:szCs w:val="24"/>
        </w:rPr>
        <w:t xml:space="preserv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4.1.4.1 Capacidade financeira, conforme Anexo VII, apresentando as demonstrações contábeis do últi</w:t>
      </w:r>
      <w:r>
        <w:rPr>
          <w:rFonts w:ascii="Bookman Old Style" w:hAnsi="Bookman Old Style"/>
          <w:sz w:val="24"/>
          <w:szCs w:val="24"/>
        </w:rPr>
        <w:t>mo exercício social</w:t>
      </w:r>
      <w:r w:rsidRPr="00CD2050">
        <w:rPr>
          <w:rFonts w:ascii="Bookman Old Style" w:hAnsi="Bookman Old Style"/>
          <w:sz w:val="24"/>
          <w:szCs w:val="24"/>
        </w:rPr>
        <w:t xml:space="preserve">. Deverão ser apresentados os índices de: </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 liquidez geral (LG);</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 xml:space="preserve">- liquidez corrente (LC); </w:t>
      </w:r>
      <w:proofErr w:type="gramStart"/>
      <w:r w:rsidRPr="00CD2050">
        <w:rPr>
          <w:rFonts w:ascii="Bookman Old Style" w:hAnsi="Bookman Old Style"/>
          <w:sz w:val="24"/>
          <w:szCs w:val="24"/>
        </w:rPr>
        <w:t>e</w:t>
      </w:r>
      <w:proofErr w:type="gramEnd"/>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 endividamento (E);</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r>
      <w:proofErr w:type="gramStart"/>
      <w:r w:rsidRPr="00CD2050">
        <w:rPr>
          <w:rFonts w:ascii="Bookman Old Style" w:hAnsi="Bookman Old Style"/>
          <w:sz w:val="24"/>
          <w:szCs w:val="24"/>
        </w:rPr>
        <w:t>tais</w:t>
      </w:r>
      <w:proofErr w:type="gramEnd"/>
      <w:r w:rsidRPr="00CD2050">
        <w:rPr>
          <w:rFonts w:ascii="Bookman Old Style" w:hAnsi="Bookman Old Style"/>
          <w:sz w:val="24"/>
          <w:szCs w:val="24"/>
        </w:rPr>
        <w:t xml:space="preserve"> índices serão calculados como se segue:</w:t>
      </w:r>
    </w:p>
    <w:p w:rsidR="00126A9E" w:rsidRPr="00CD2050" w:rsidRDefault="00126A9E" w:rsidP="00126A9E">
      <w:pPr>
        <w:ind w:firstLine="720"/>
        <w:jc w:val="both"/>
        <w:rPr>
          <w:rFonts w:ascii="Bookman Old Style" w:hAnsi="Bookman Old Style"/>
          <w:sz w:val="24"/>
          <w:szCs w:val="24"/>
          <w:lang w:val="en-US"/>
        </w:rPr>
      </w:pPr>
      <w:r w:rsidRPr="00CD2050">
        <w:rPr>
          <w:rFonts w:ascii="Bookman Old Style" w:hAnsi="Bookman Old Style"/>
          <w:sz w:val="24"/>
          <w:szCs w:val="24"/>
        </w:rPr>
        <w:tab/>
      </w:r>
      <w:r w:rsidRPr="00CD2050">
        <w:rPr>
          <w:rFonts w:ascii="Bookman Old Style" w:hAnsi="Bookman Old Style"/>
          <w:sz w:val="24"/>
          <w:szCs w:val="24"/>
          <w:lang w:val="en-US"/>
        </w:rPr>
        <w:t>LG = (AC + RLP) / (PC+ELP)</w:t>
      </w:r>
    </w:p>
    <w:p w:rsidR="00126A9E" w:rsidRPr="00CD2050" w:rsidRDefault="00126A9E" w:rsidP="00126A9E">
      <w:pPr>
        <w:ind w:firstLine="720"/>
        <w:jc w:val="both"/>
        <w:rPr>
          <w:rFonts w:ascii="Bookman Old Style" w:hAnsi="Bookman Old Style"/>
          <w:sz w:val="24"/>
          <w:szCs w:val="24"/>
          <w:lang w:val="en-US"/>
        </w:rPr>
      </w:pPr>
      <w:r w:rsidRPr="00CD2050">
        <w:rPr>
          <w:rFonts w:ascii="Bookman Old Style" w:hAnsi="Bookman Old Style"/>
          <w:sz w:val="24"/>
          <w:szCs w:val="24"/>
          <w:lang w:val="en-US"/>
        </w:rPr>
        <w:tab/>
        <w:t>LC = (AC/PC)</w:t>
      </w:r>
    </w:p>
    <w:p w:rsidR="00126A9E" w:rsidRPr="00CD2050" w:rsidRDefault="00126A9E" w:rsidP="00126A9E">
      <w:pPr>
        <w:ind w:firstLine="720"/>
        <w:jc w:val="both"/>
        <w:rPr>
          <w:rFonts w:ascii="Bookman Old Style" w:hAnsi="Bookman Old Style"/>
          <w:sz w:val="24"/>
          <w:szCs w:val="24"/>
          <w:lang w:val="en-US"/>
        </w:rPr>
      </w:pPr>
      <w:r w:rsidRPr="00CD2050">
        <w:rPr>
          <w:rFonts w:ascii="Bookman Old Style" w:hAnsi="Bookman Old Style"/>
          <w:sz w:val="24"/>
          <w:szCs w:val="24"/>
          <w:lang w:val="en-US"/>
        </w:rPr>
        <w:tab/>
        <w:t>E = (PC+ELP) / AT</w:t>
      </w:r>
    </w:p>
    <w:p w:rsidR="00126A9E" w:rsidRPr="00CD2050" w:rsidRDefault="00126A9E" w:rsidP="00126A9E">
      <w:pPr>
        <w:ind w:firstLine="720"/>
        <w:jc w:val="both"/>
        <w:rPr>
          <w:rFonts w:ascii="Bookman Old Style" w:hAnsi="Bookman Old Style"/>
          <w:b/>
          <w:bCs/>
          <w:sz w:val="24"/>
          <w:szCs w:val="24"/>
        </w:rPr>
      </w:pPr>
      <w:r w:rsidRPr="00CD2050">
        <w:rPr>
          <w:rFonts w:ascii="Bookman Old Style" w:hAnsi="Bookman Old Style"/>
          <w:sz w:val="24"/>
          <w:szCs w:val="24"/>
          <w:lang w:val="en-US"/>
        </w:rPr>
        <w:tab/>
      </w:r>
      <w:r w:rsidRPr="00CD2050">
        <w:rPr>
          <w:rFonts w:ascii="Bookman Old Style" w:hAnsi="Bookman Old Style"/>
          <w:b/>
          <w:bCs/>
          <w:sz w:val="24"/>
          <w:szCs w:val="24"/>
        </w:rPr>
        <w:t>Onde:</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AT = Ativo total</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AC = Ativo circulante</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PC = Passivo circulante</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 xml:space="preserve">ELP =Exigível </w:t>
      </w:r>
      <w:proofErr w:type="gramStart"/>
      <w:r w:rsidRPr="00CD2050">
        <w:rPr>
          <w:rFonts w:ascii="Bookman Old Style" w:hAnsi="Bookman Old Style"/>
          <w:sz w:val="24"/>
          <w:szCs w:val="24"/>
        </w:rPr>
        <w:t>a longo prazo</w:t>
      </w:r>
      <w:proofErr w:type="gramEnd"/>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 xml:space="preserve">RLP = Realizável </w:t>
      </w:r>
      <w:proofErr w:type="gramStart"/>
      <w:r w:rsidRPr="00CD2050">
        <w:rPr>
          <w:rFonts w:ascii="Bookman Old Style" w:hAnsi="Bookman Old Style"/>
          <w:sz w:val="24"/>
          <w:szCs w:val="24"/>
        </w:rPr>
        <w:t>a longo prazo</w:t>
      </w:r>
      <w:proofErr w:type="gramEnd"/>
    </w:p>
    <w:p w:rsidR="00126A9E" w:rsidRPr="00CD2050" w:rsidRDefault="00126A9E" w:rsidP="00126A9E">
      <w:pPr>
        <w:jc w:val="both"/>
        <w:rPr>
          <w:rFonts w:ascii="Bookman Old Style" w:hAnsi="Bookman Old Style"/>
          <w:sz w:val="24"/>
          <w:szCs w:val="24"/>
        </w:rPr>
      </w:pP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Serão exigidos índices de:</w:t>
      </w:r>
    </w:p>
    <w:p w:rsidR="00126A9E" w:rsidRPr="00CD2050" w:rsidRDefault="00126A9E" w:rsidP="00126A9E">
      <w:pPr>
        <w:ind w:firstLine="720"/>
        <w:jc w:val="both"/>
        <w:rPr>
          <w:rFonts w:ascii="Bookman Old Style" w:hAnsi="Bookman Old Style"/>
          <w:sz w:val="24"/>
          <w:szCs w:val="24"/>
        </w:rPr>
      </w:pP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Liquidez Geral, igual ou maior a 1,0 (</w:t>
      </w:r>
      <w:proofErr w:type="gramStart"/>
      <w:r w:rsidRPr="00CD2050">
        <w:rPr>
          <w:rFonts w:ascii="Bookman Old Style" w:hAnsi="Bookman Old Style"/>
          <w:sz w:val="24"/>
          <w:szCs w:val="24"/>
        </w:rPr>
        <w:t>um vírgula</w:t>
      </w:r>
      <w:proofErr w:type="gramEnd"/>
      <w:r w:rsidRPr="00CD2050">
        <w:rPr>
          <w:rFonts w:ascii="Bookman Old Style" w:hAnsi="Bookman Old Style"/>
          <w:sz w:val="24"/>
          <w:szCs w:val="24"/>
        </w:rPr>
        <w:t xml:space="preserve"> zero);</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ab/>
        <w:t>Liquidez Corrente, igual ou maior a 1,0 (</w:t>
      </w:r>
      <w:proofErr w:type="gramStart"/>
      <w:r w:rsidRPr="00CD2050">
        <w:rPr>
          <w:rFonts w:ascii="Bookman Old Style" w:hAnsi="Bookman Old Style"/>
          <w:sz w:val="24"/>
          <w:szCs w:val="24"/>
        </w:rPr>
        <w:t>um vírgula</w:t>
      </w:r>
      <w:proofErr w:type="gramEnd"/>
      <w:r w:rsidRPr="00CD2050">
        <w:rPr>
          <w:rFonts w:ascii="Bookman Old Style" w:hAnsi="Bookman Old Style"/>
          <w:sz w:val="24"/>
          <w:szCs w:val="24"/>
        </w:rPr>
        <w:t xml:space="preserve"> zero);</w:t>
      </w: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 xml:space="preserve">Endividamento, igual ou menor a 1,0 (um </w:t>
      </w:r>
      <w:proofErr w:type="gramStart"/>
      <w:r w:rsidRPr="00CD2050">
        <w:rPr>
          <w:rFonts w:ascii="Bookman Old Style" w:hAnsi="Bookman Old Style"/>
          <w:sz w:val="24"/>
          <w:szCs w:val="24"/>
        </w:rPr>
        <w:t>virgula</w:t>
      </w:r>
      <w:proofErr w:type="gramEnd"/>
      <w:r w:rsidRPr="00CD2050">
        <w:rPr>
          <w:rFonts w:ascii="Bookman Old Style" w:hAnsi="Bookman Old Style"/>
          <w:sz w:val="24"/>
          <w:szCs w:val="24"/>
        </w:rPr>
        <w:t xml:space="preserve"> zero).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4.1.4.2 Certidão negativa de falência ou concordata expedida pelo cartório competente, da sede da pessoa jurídica;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4.1.4.3 Declaração expressa do responsável legal da proponente participante de que a mesma não se encontra inadimplente ou impedida de licitar e nem é objeto de quaisquer restrições ou notas desabonadoras no cadastro de fornecedores de quaisquer órgãos da administração pública direta ou indireta;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4.1.4.4 Balanço patrimonial e demonstrações contábeis do últi</w:t>
      </w:r>
      <w:r>
        <w:rPr>
          <w:rFonts w:ascii="Bookman Old Style" w:hAnsi="Bookman Old Style"/>
          <w:sz w:val="24"/>
          <w:szCs w:val="24"/>
        </w:rPr>
        <w:t>mo exercício social</w:t>
      </w:r>
      <w:r w:rsidRPr="00CD2050">
        <w:rPr>
          <w:rFonts w:ascii="Bookman Old Style" w:hAnsi="Bookman Old Style"/>
          <w:sz w:val="24"/>
          <w:szCs w:val="24"/>
        </w:rPr>
        <w:t>, já exigíveis e apresentados na forma da lei, que comprovem a boa situação financeira da empresa, vedada a sua substituição por balancetes ou balanços provisórios. No caso de sociedade anônima: observadas as exceções legais, apresentar as publicações na Imprensa Oficial do balanço e demonstrações contábeis e da ata de aprovação devidamente arquivados na Junta Comercial.</w:t>
      </w:r>
    </w:p>
    <w:p w:rsidR="00126A9E" w:rsidRPr="00CD2050" w:rsidRDefault="00126A9E" w:rsidP="00126A9E">
      <w:pPr>
        <w:tabs>
          <w:tab w:val="left" w:pos="1418"/>
        </w:tabs>
        <w:jc w:val="both"/>
        <w:rPr>
          <w:rFonts w:ascii="Bookman Old Style" w:hAnsi="Bookman Old Style"/>
          <w:sz w:val="24"/>
          <w:szCs w:val="24"/>
        </w:rPr>
      </w:pPr>
      <w:r w:rsidRPr="00CD2050">
        <w:rPr>
          <w:rFonts w:ascii="Bookman Old Style" w:hAnsi="Bookman Old Style"/>
          <w:sz w:val="24"/>
          <w:szCs w:val="24"/>
        </w:rPr>
        <w:t xml:space="preserve">4.1.4.5 Declaração de que concorda com todas as condições estabelecidas no presente Edital e documentos pertinentes, bem como de inexistência de fatos supervenientes impeditivos da habilitação, conforme Anexo II. </w:t>
      </w:r>
    </w:p>
    <w:p w:rsidR="00126A9E" w:rsidRPr="00CD2050" w:rsidRDefault="00126A9E" w:rsidP="00126A9E">
      <w:pPr>
        <w:tabs>
          <w:tab w:val="left" w:pos="1418"/>
        </w:tab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lastRenderedPageBreak/>
        <w:t>4.1.5. DA QUALIFICAÇÃO TÉCNICA</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4.1.5.1 Certidão de Registro e Quitação da empresa e do responsável técnico no Conselho Regional de Engenharia, Arquitetura e Agronomia – CREA da sede da licitante.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4.1.5.1.1 Certidão expedida pelo CREA, atualizada, comprovando que a licitante possui em seu Quadro Técnico permanente, em data anterior a publicação do edital, profissional de nível superior no ramo de engenharia civil.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4.1.5.2 Comprovação de que o proponente possui em seu quadro permanente, na data da Licitação,</w:t>
      </w:r>
      <w:r>
        <w:rPr>
          <w:rFonts w:ascii="Bookman Old Style" w:hAnsi="Bookman Old Style"/>
          <w:sz w:val="24"/>
          <w:szCs w:val="24"/>
        </w:rPr>
        <w:t xml:space="preserve"> responsável</w:t>
      </w:r>
      <w:r w:rsidRPr="00CD2050">
        <w:rPr>
          <w:rFonts w:ascii="Bookman Old Style" w:hAnsi="Bookman Old Style"/>
          <w:sz w:val="24"/>
          <w:szCs w:val="24"/>
        </w:rPr>
        <w:t xml:space="preserve"> técnico(s) da licitante, no mínimo </w:t>
      </w:r>
      <w:proofErr w:type="gramStart"/>
      <w:r w:rsidRPr="00CD2050">
        <w:rPr>
          <w:rFonts w:ascii="Bookman Old Style" w:hAnsi="Bookman Old Style"/>
          <w:sz w:val="24"/>
          <w:szCs w:val="24"/>
        </w:rPr>
        <w:t>1</w:t>
      </w:r>
      <w:proofErr w:type="gramEnd"/>
      <w:r w:rsidRPr="00CD2050">
        <w:rPr>
          <w:rFonts w:ascii="Bookman Old Style" w:hAnsi="Bookman Old Style"/>
          <w:sz w:val="24"/>
          <w:szCs w:val="24"/>
        </w:rPr>
        <w:t xml:space="preserve"> (um) engenheiro civil</w:t>
      </w:r>
      <w:r>
        <w:rPr>
          <w:rFonts w:ascii="Bookman Old Style" w:hAnsi="Bookman Old Style"/>
          <w:sz w:val="24"/>
          <w:szCs w:val="24"/>
        </w:rPr>
        <w:t xml:space="preserve"> ou Arquiteto</w:t>
      </w:r>
      <w:r w:rsidRPr="00CD2050">
        <w:rPr>
          <w:rFonts w:ascii="Bookman Old Style" w:hAnsi="Bookman Old Style"/>
          <w:sz w:val="24"/>
          <w:szCs w:val="24"/>
        </w:rPr>
        <w:t>, devidamente certificado pelo CREA</w:t>
      </w:r>
      <w:r>
        <w:rPr>
          <w:rFonts w:ascii="Bookman Old Style" w:hAnsi="Bookman Old Style"/>
          <w:sz w:val="24"/>
          <w:szCs w:val="24"/>
        </w:rPr>
        <w:t xml:space="preserve"> ou CAU</w:t>
      </w:r>
      <w:r w:rsidRPr="00CD2050">
        <w:rPr>
          <w:rFonts w:ascii="Bookman Old Style" w:hAnsi="Bookman Old Style"/>
          <w:sz w:val="24"/>
          <w:szCs w:val="24"/>
        </w:rPr>
        <w:t>, detentor (</w:t>
      </w:r>
      <w:proofErr w:type="spellStart"/>
      <w:r w:rsidRPr="00CD2050">
        <w:rPr>
          <w:rFonts w:ascii="Bookman Old Style" w:hAnsi="Bookman Old Style"/>
          <w:sz w:val="24"/>
          <w:szCs w:val="24"/>
        </w:rPr>
        <w:t>es</w:t>
      </w:r>
      <w:proofErr w:type="spellEnd"/>
      <w:r w:rsidRPr="00CD2050">
        <w:rPr>
          <w:rFonts w:ascii="Bookman Old Style" w:hAnsi="Bookman Old Style"/>
          <w:sz w:val="24"/>
          <w:szCs w:val="24"/>
        </w:rPr>
        <w:t>) de atestado(s) e/ou certidão (</w:t>
      </w:r>
      <w:proofErr w:type="spellStart"/>
      <w:r w:rsidRPr="00CD2050">
        <w:rPr>
          <w:rFonts w:ascii="Bookman Old Style" w:hAnsi="Bookman Old Style"/>
          <w:sz w:val="24"/>
          <w:szCs w:val="24"/>
        </w:rPr>
        <w:t>ões</w:t>
      </w:r>
      <w:proofErr w:type="spellEnd"/>
      <w:r w:rsidRPr="00CD2050">
        <w:rPr>
          <w:rFonts w:ascii="Bookman Old Style" w:hAnsi="Bookman Old Style"/>
          <w:sz w:val="24"/>
          <w:szCs w:val="24"/>
        </w:rPr>
        <w:t>) de responsabilidade técnica emitidos por órgão ou entidade pública ou privada, em qualquer caso d</w:t>
      </w:r>
      <w:r>
        <w:rPr>
          <w:rFonts w:ascii="Bookman Old Style" w:hAnsi="Bookman Old Style"/>
          <w:sz w:val="24"/>
          <w:szCs w:val="24"/>
        </w:rPr>
        <w:t>evidamente certificado pelo órgão responsável</w:t>
      </w:r>
      <w:r w:rsidRPr="00CD2050">
        <w:rPr>
          <w:rFonts w:ascii="Bookman Old Style" w:hAnsi="Bookman Old Style"/>
          <w:sz w:val="24"/>
          <w:szCs w:val="24"/>
        </w:rPr>
        <w:t>, de características pertinentes e compatíveis com o objeto desta licitação.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4.1.5.2.1 O(s) atestado(s) e certidão (</w:t>
      </w:r>
      <w:proofErr w:type="spellStart"/>
      <w:r w:rsidRPr="00CD2050">
        <w:rPr>
          <w:rFonts w:ascii="Bookman Old Style" w:hAnsi="Bookman Old Style"/>
          <w:sz w:val="24"/>
          <w:szCs w:val="24"/>
        </w:rPr>
        <w:t>ões</w:t>
      </w:r>
      <w:proofErr w:type="spellEnd"/>
      <w:r w:rsidRPr="00CD2050">
        <w:rPr>
          <w:rFonts w:ascii="Bookman Old Style" w:hAnsi="Bookman Old Style"/>
          <w:sz w:val="24"/>
          <w:szCs w:val="24"/>
        </w:rPr>
        <w:t xml:space="preserve">) exigida pelo item e </w:t>
      </w:r>
      <w:r w:rsidRPr="00CD2050">
        <w:rPr>
          <w:rFonts w:ascii="Bookman Old Style" w:hAnsi="Bookman Old Style"/>
          <w:b/>
          <w:sz w:val="24"/>
          <w:szCs w:val="24"/>
        </w:rPr>
        <w:t xml:space="preserve">“4.1.5.2” </w:t>
      </w:r>
      <w:r w:rsidRPr="00CD2050">
        <w:rPr>
          <w:rFonts w:ascii="Bookman Old Style" w:hAnsi="Bookman Old Style"/>
          <w:sz w:val="24"/>
          <w:szCs w:val="24"/>
        </w:rPr>
        <w:t>só será (</w:t>
      </w:r>
      <w:proofErr w:type="spellStart"/>
      <w:r w:rsidRPr="00CD2050">
        <w:rPr>
          <w:rFonts w:ascii="Bookman Old Style" w:hAnsi="Bookman Old Style"/>
          <w:sz w:val="24"/>
          <w:szCs w:val="24"/>
        </w:rPr>
        <w:t>ão</w:t>
      </w:r>
      <w:proofErr w:type="spellEnd"/>
      <w:r w:rsidRPr="00CD2050">
        <w:rPr>
          <w:rFonts w:ascii="Bookman Old Style" w:hAnsi="Bookman Old Style"/>
          <w:sz w:val="24"/>
          <w:szCs w:val="24"/>
        </w:rPr>
        <w:t xml:space="preserve">) aceito(s) se o profissional em pauta possuir vínculo empregatício com o licitante, comprovado mediante apresentação, juntamente com o atestado, de cópia autenticada da Carteira de Trabalho e Previdência Social - CTPS, da Ficha de Registro de Empregado (FRE), ou similar, e da Guia de Recolhimento do FGTS e Informações à Previdência Social (GFIP), do mês anterior ao da licitação, devidamente quitada e autenticada, indicando o nome do Profissional, ou termo contratual celebrado com a empresa licitante participante do certame. </w:t>
      </w:r>
    </w:p>
    <w:p w:rsidR="00126A9E" w:rsidRPr="00CD2050" w:rsidRDefault="00126A9E" w:rsidP="00126A9E">
      <w:pPr>
        <w:jc w:val="both"/>
        <w:rPr>
          <w:rFonts w:ascii="Bookman Old Style" w:hAnsi="Bookman Old Style"/>
          <w:b/>
          <w:sz w:val="24"/>
          <w:szCs w:val="24"/>
        </w:rPr>
      </w:pPr>
      <w:r w:rsidRPr="00CD2050">
        <w:rPr>
          <w:rFonts w:ascii="Bookman Old Style" w:hAnsi="Bookman Old Style"/>
          <w:sz w:val="24"/>
          <w:szCs w:val="24"/>
        </w:rPr>
        <w:t>4.1.5.2.2 Quando se tratar de dirigente ou sócio da empresa licitante tal comprovação será feita através do ato constitutivo da mesma e certidão do CREA</w:t>
      </w:r>
      <w:r>
        <w:rPr>
          <w:rFonts w:ascii="Bookman Old Style" w:hAnsi="Bookman Old Style"/>
          <w:sz w:val="24"/>
          <w:szCs w:val="24"/>
        </w:rPr>
        <w:t xml:space="preserve"> ou CAU</w:t>
      </w:r>
      <w:r w:rsidRPr="00CD2050">
        <w:rPr>
          <w:rFonts w:ascii="Bookman Old Style" w:hAnsi="Bookman Old Style"/>
          <w:sz w:val="24"/>
          <w:szCs w:val="24"/>
        </w:rPr>
        <w:t xml:space="preserve"> devidamente atualizada.</w:t>
      </w:r>
    </w:p>
    <w:p w:rsidR="00126A9E" w:rsidRPr="00CD2050" w:rsidRDefault="00126A9E" w:rsidP="00126A9E">
      <w:pPr>
        <w:tabs>
          <w:tab w:val="left" w:pos="142"/>
        </w:tabs>
        <w:jc w:val="both"/>
        <w:rPr>
          <w:rFonts w:ascii="Bookman Old Style" w:hAnsi="Bookman Old Style"/>
          <w:sz w:val="24"/>
          <w:szCs w:val="24"/>
        </w:rPr>
      </w:pPr>
      <w:r w:rsidRPr="00CD2050">
        <w:rPr>
          <w:rFonts w:ascii="Bookman Old Style" w:hAnsi="Bookman Old Style"/>
          <w:sz w:val="24"/>
          <w:szCs w:val="24"/>
        </w:rPr>
        <w:t>4.1.5.4 Atestado de visita, conforme Anexo IV, expedido pelo Órgão licitador, cuja visita deverá ser efetuada p</w:t>
      </w:r>
      <w:r>
        <w:rPr>
          <w:rFonts w:ascii="Bookman Old Style" w:hAnsi="Bookman Old Style"/>
          <w:sz w:val="24"/>
          <w:szCs w:val="24"/>
        </w:rPr>
        <w:t>ela empresa interessada através de</w:t>
      </w:r>
      <w:r w:rsidRPr="00CD2050">
        <w:rPr>
          <w:rFonts w:ascii="Bookman Old Style" w:hAnsi="Bookman Old Style"/>
          <w:sz w:val="24"/>
          <w:szCs w:val="24"/>
        </w:rPr>
        <w:t xml:space="preserve"> Responsável da licitante, devidamente credenciado, pertencente ao seu quadro per</w:t>
      </w:r>
      <w:r>
        <w:rPr>
          <w:rFonts w:ascii="Bookman Old Style" w:hAnsi="Bookman Old Style"/>
          <w:sz w:val="24"/>
          <w:szCs w:val="24"/>
        </w:rPr>
        <w:t>manente e/ou</w:t>
      </w:r>
      <w:r w:rsidRPr="00CD2050">
        <w:rPr>
          <w:rFonts w:ascii="Bookman Old Style" w:hAnsi="Bookman Old Style"/>
          <w:sz w:val="24"/>
          <w:szCs w:val="24"/>
        </w:rPr>
        <w:t xml:space="preserve"> munidos dos documentos necessários à comprovação das condições exigidas, com</w:t>
      </w:r>
      <w:r>
        <w:rPr>
          <w:rFonts w:ascii="Bookman Old Style" w:hAnsi="Bookman Old Style"/>
          <w:sz w:val="24"/>
          <w:szCs w:val="24"/>
        </w:rPr>
        <w:t xml:space="preserve"> as atribuições de visitar o</w:t>
      </w:r>
      <w:r w:rsidRPr="00CD2050">
        <w:rPr>
          <w:rFonts w:ascii="Bookman Old Style" w:hAnsi="Bookman Old Style"/>
          <w:sz w:val="24"/>
          <w:szCs w:val="24"/>
        </w:rPr>
        <w:t xml:space="preserve"> </w:t>
      </w:r>
      <w:r>
        <w:rPr>
          <w:rFonts w:ascii="Bookman Old Style" w:hAnsi="Bookman Old Style"/>
          <w:sz w:val="24"/>
          <w:szCs w:val="24"/>
        </w:rPr>
        <w:t>local da obra</w:t>
      </w:r>
      <w:r w:rsidRPr="00CD2050">
        <w:rPr>
          <w:rFonts w:ascii="Bookman Old Style" w:hAnsi="Bookman Old Style"/>
          <w:sz w:val="24"/>
          <w:szCs w:val="24"/>
        </w:rPr>
        <w:t xml:space="preserve"> objeto deste Edital, para constatar as condições de execução e peculiaridades inerentes à natureza dos trabalhos, sendo o atestado assinado pelo funcionário da prefeitura encarreg</w:t>
      </w:r>
      <w:r>
        <w:rPr>
          <w:rFonts w:ascii="Bookman Old Style" w:hAnsi="Bookman Old Style"/>
          <w:sz w:val="24"/>
          <w:szCs w:val="24"/>
        </w:rPr>
        <w:t xml:space="preserve">ado de acompanhar as visitas e por o responsável </w:t>
      </w:r>
      <w:r w:rsidRPr="00CD2050">
        <w:rPr>
          <w:rFonts w:ascii="Bookman Old Style" w:hAnsi="Bookman Old Style"/>
          <w:sz w:val="24"/>
          <w:szCs w:val="24"/>
        </w:rPr>
        <w:t>da empresa.</w:t>
      </w:r>
    </w:p>
    <w:p w:rsidR="00126A9E" w:rsidRPr="00CD2050" w:rsidRDefault="00126A9E" w:rsidP="00126A9E">
      <w:pPr>
        <w:tabs>
          <w:tab w:val="left" w:pos="142"/>
        </w:tabs>
        <w:jc w:val="both"/>
        <w:rPr>
          <w:rFonts w:ascii="Bookman Old Style" w:hAnsi="Bookman Old Style"/>
          <w:sz w:val="24"/>
          <w:szCs w:val="24"/>
        </w:rPr>
      </w:pPr>
      <w:r w:rsidRPr="00CD2050">
        <w:rPr>
          <w:rFonts w:ascii="Bookman Old Style" w:hAnsi="Bookman Old Style"/>
          <w:sz w:val="24"/>
          <w:szCs w:val="24"/>
        </w:rPr>
        <w:t>4.1.5.4.1 A visita ao local da</w:t>
      </w:r>
      <w:r>
        <w:rPr>
          <w:rFonts w:ascii="Bookman Old Style" w:hAnsi="Bookman Old Style"/>
          <w:sz w:val="24"/>
          <w:szCs w:val="24"/>
        </w:rPr>
        <w:t xml:space="preserve"> obra</w:t>
      </w:r>
      <w:r w:rsidRPr="00CD2050">
        <w:rPr>
          <w:rFonts w:ascii="Bookman Old Style" w:hAnsi="Bookman Old Style"/>
          <w:sz w:val="24"/>
          <w:szCs w:val="24"/>
        </w:rPr>
        <w:t xml:space="preserve"> poderá ser feita no horário normal de funcionamento da Secretaria de Obras, que é de </w:t>
      </w:r>
      <w:proofErr w:type="gramStart"/>
      <w:r w:rsidRPr="00CD2050">
        <w:rPr>
          <w:rFonts w:ascii="Bookman Old Style" w:hAnsi="Bookman Old Style"/>
          <w:sz w:val="24"/>
          <w:szCs w:val="24"/>
        </w:rPr>
        <w:t>7:00</w:t>
      </w:r>
      <w:proofErr w:type="gramEnd"/>
      <w:r w:rsidRPr="00CD2050">
        <w:rPr>
          <w:rFonts w:ascii="Bookman Old Style" w:hAnsi="Bookman Old Style"/>
          <w:sz w:val="24"/>
          <w:szCs w:val="24"/>
        </w:rPr>
        <w:t>h às 13:00h, com saída de frente da sede da Prefeitura Municipal, onde serão recolhidos os credenciamen</w:t>
      </w:r>
      <w:r>
        <w:rPr>
          <w:rFonts w:ascii="Bookman Old Style" w:hAnsi="Bookman Old Style"/>
          <w:sz w:val="24"/>
          <w:szCs w:val="24"/>
        </w:rPr>
        <w:t>tos e documentos dos responsáveis</w:t>
      </w:r>
      <w:r w:rsidRPr="00CD2050">
        <w:rPr>
          <w:rFonts w:ascii="Bookman Old Style" w:hAnsi="Bookman Old Style"/>
          <w:sz w:val="24"/>
          <w:szCs w:val="24"/>
        </w:rPr>
        <w:t xml:space="preserve"> das empresas participantes, onde se fará presente um responsável da Prefeitura para acompanhar os interessados e ao final expedir o atestado de visita por ele assinado</w:t>
      </w:r>
      <w:r>
        <w:rPr>
          <w:rFonts w:ascii="Bookman Old Style" w:hAnsi="Bookman Old Style"/>
          <w:sz w:val="24"/>
          <w:szCs w:val="24"/>
        </w:rPr>
        <w:t xml:space="preserve"> e pelo Secretário Municipal de Obras</w:t>
      </w:r>
      <w:r w:rsidRPr="00CD2050">
        <w:rPr>
          <w:rFonts w:ascii="Bookman Old Style" w:hAnsi="Bookman Old Style"/>
          <w:sz w:val="24"/>
          <w:szCs w:val="24"/>
        </w:rPr>
        <w:t xml:space="preserve">. </w:t>
      </w:r>
      <w:r w:rsidRPr="00CD2050">
        <w:rPr>
          <w:rFonts w:ascii="Bookman Old Style" w:hAnsi="Bookman Old Style"/>
          <w:b/>
          <w:sz w:val="24"/>
          <w:szCs w:val="24"/>
        </w:rPr>
        <w:t>Não serão aceitas visitas realizadas fora do horário especificado</w:t>
      </w:r>
      <w:r w:rsidRPr="00CD2050">
        <w:rPr>
          <w:rFonts w:ascii="Bookman Old Style" w:hAnsi="Bookman Old Style"/>
          <w:sz w:val="24"/>
          <w:szCs w:val="24"/>
        </w:rPr>
        <w:t xml:space="preserve">. </w:t>
      </w:r>
    </w:p>
    <w:p w:rsidR="00126A9E" w:rsidRPr="00CD2050" w:rsidRDefault="00126A9E" w:rsidP="00126A9E">
      <w:pPr>
        <w:tabs>
          <w:tab w:val="left" w:pos="142"/>
        </w:tabs>
        <w:jc w:val="both"/>
        <w:rPr>
          <w:rFonts w:ascii="Bookman Old Style" w:hAnsi="Bookman Old Style"/>
          <w:sz w:val="24"/>
          <w:szCs w:val="24"/>
        </w:rPr>
      </w:pPr>
      <w:r w:rsidRPr="00CD2050">
        <w:rPr>
          <w:rFonts w:ascii="Bookman Old Style" w:hAnsi="Bookman Old Style"/>
          <w:sz w:val="24"/>
          <w:szCs w:val="24"/>
        </w:rPr>
        <w:t>4.1.5.5 Relação de máquinas e equipamentos (próprios, locados e outros) Anexos V, que serão empregados na execução das obras e/ou serviços</w:t>
      </w:r>
      <w:r w:rsidRPr="00CD2050">
        <w:rPr>
          <w:rFonts w:ascii="Bookman Old Style" w:hAnsi="Bookman Old Style"/>
          <w:b/>
          <w:i/>
          <w:sz w:val="24"/>
          <w:szCs w:val="24"/>
        </w:rPr>
        <w:t xml:space="preserve">; </w:t>
      </w:r>
    </w:p>
    <w:p w:rsidR="00126A9E" w:rsidRPr="00CD2050" w:rsidRDefault="00126A9E" w:rsidP="00126A9E">
      <w:pPr>
        <w:tabs>
          <w:tab w:val="left" w:pos="2160"/>
        </w:tabs>
        <w:jc w:val="both"/>
        <w:rPr>
          <w:rFonts w:ascii="Bookman Old Style" w:hAnsi="Bookman Old Style"/>
          <w:sz w:val="24"/>
          <w:szCs w:val="24"/>
        </w:rPr>
      </w:pPr>
      <w:r w:rsidRPr="00CD2050">
        <w:rPr>
          <w:rFonts w:ascii="Bookman Old Style" w:hAnsi="Bookman Old Style"/>
          <w:sz w:val="24"/>
          <w:szCs w:val="24"/>
        </w:rPr>
        <w:t xml:space="preserve">4.1.5.6 Declaração de responsabilidade técnica, conforme Anexo VI; </w:t>
      </w:r>
    </w:p>
    <w:p w:rsidR="00126A9E" w:rsidRPr="00CD2050" w:rsidRDefault="00126A9E" w:rsidP="00126A9E">
      <w:pPr>
        <w:ind w:hanging="753"/>
        <w:jc w:val="both"/>
        <w:rPr>
          <w:rFonts w:ascii="Bookman Old Style" w:hAnsi="Bookman Old Style"/>
          <w:sz w:val="24"/>
          <w:szCs w:val="24"/>
        </w:rPr>
      </w:pPr>
      <w:r w:rsidRPr="00CD2050">
        <w:rPr>
          <w:rFonts w:ascii="Bookman Old Style" w:hAnsi="Bookman Old Style"/>
          <w:b/>
          <w:sz w:val="24"/>
          <w:szCs w:val="24"/>
        </w:rPr>
        <w:lastRenderedPageBreak/>
        <w:t>OBS</w:t>
      </w:r>
      <w:r w:rsidRPr="00CD2050">
        <w:rPr>
          <w:rFonts w:ascii="Bookman Old Style" w:hAnsi="Bookman Old Style"/>
          <w:sz w:val="24"/>
          <w:szCs w:val="24"/>
        </w:rPr>
        <w:t xml:space="preserve">: é vedada, </w:t>
      </w:r>
      <w:proofErr w:type="gramStart"/>
      <w:r w:rsidRPr="00CD2050">
        <w:rPr>
          <w:rFonts w:ascii="Bookman Old Style" w:hAnsi="Bookman Old Style"/>
          <w:sz w:val="24"/>
          <w:szCs w:val="24"/>
        </w:rPr>
        <w:t>sob pena</w:t>
      </w:r>
      <w:proofErr w:type="gramEnd"/>
      <w:r w:rsidRPr="00CD2050">
        <w:rPr>
          <w:rFonts w:ascii="Bookman Old Style" w:hAnsi="Bookman Old Style"/>
          <w:sz w:val="24"/>
          <w:szCs w:val="24"/>
        </w:rPr>
        <w:t xml:space="preserve"> de não habilitação das empresas envolvidas, a indicação de um mesmo profissional como responsável técnico por mais de uma proponente.</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4.1.5.7 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declaração quanto sua concordância na inclusão da equipe.  O responsável técnico indicado no item 4.1.5.2 deverá integrar a equipe técnica e não poderá ser substituído sem prévia autorização da contratante.</w:t>
      </w:r>
    </w:p>
    <w:p w:rsidR="00126A9E" w:rsidRPr="00CD2050" w:rsidRDefault="00126A9E" w:rsidP="00126A9E">
      <w:pPr>
        <w:tabs>
          <w:tab w:val="left" w:pos="142"/>
        </w:tab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 xml:space="preserve">4.2 - DA PROPOSTA </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4.2.1 O envelope PROPOSTA deverá conter, sob pena de desclassificação, a proposta editada mecanicamente, em </w:t>
      </w:r>
      <w:proofErr w:type="gramStart"/>
      <w:r w:rsidRPr="00CD2050">
        <w:rPr>
          <w:rFonts w:ascii="Bookman Old Style" w:hAnsi="Bookman Old Style"/>
          <w:sz w:val="24"/>
          <w:szCs w:val="24"/>
        </w:rPr>
        <w:t>2</w:t>
      </w:r>
      <w:proofErr w:type="gramEnd"/>
      <w:r w:rsidRPr="00CD2050">
        <w:rPr>
          <w:rFonts w:ascii="Bookman Old Style" w:hAnsi="Bookman Old Style"/>
          <w:sz w:val="24"/>
          <w:szCs w:val="24"/>
        </w:rPr>
        <w:t xml:space="preserve"> (duas) vias, em papel timbrado da empresa, encadernada, numerada em ordem crescente e rubricada em todas as páginas, elaborada em língua portuguesa, com linguagem clara, sem emenda, rasuras ou entrelinhas, devidamente datada e assinada, pelo proponente, ou seu representante legal, ou procurador, contendo ainda: </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4.2.1.1 Nome e endereço da proponente, carta proposta (Anexo III) assinada por diretor ou pessoa legalmente habilitada por procuração, indicando o nº. </w:t>
      </w:r>
      <w:proofErr w:type="gramStart"/>
      <w:r w:rsidRPr="00CD2050">
        <w:rPr>
          <w:rFonts w:ascii="Bookman Old Style" w:hAnsi="Bookman Old Style"/>
          <w:sz w:val="24"/>
          <w:szCs w:val="24"/>
        </w:rPr>
        <w:t>do</w:t>
      </w:r>
      <w:proofErr w:type="gramEnd"/>
      <w:r w:rsidRPr="00CD2050">
        <w:rPr>
          <w:rFonts w:ascii="Bookman Old Style" w:hAnsi="Bookman Old Style"/>
          <w:sz w:val="24"/>
          <w:szCs w:val="24"/>
        </w:rPr>
        <w:t xml:space="preserve"> edital, valor total (em algarismo e por extenso) expresso em reais, devidamente acompanhada do Orçamento (Modelo Anexo VIII) detalhado contendo os preços unitários e totais de cada item cotado e o preço global da proposta, com data base a da apresentação da mesma.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4.2.1.2 Cronograma físico-financeiro, conforme Anexo IX, devidamente preenchido, que espelhe</w:t>
      </w:r>
      <w:r w:rsidRPr="00CD2050">
        <w:rPr>
          <w:rFonts w:ascii="Bookman Old Style" w:hAnsi="Bookman Old Style"/>
          <w:b/>
          <w:i/>
          <w:sz w:val="24"/>
          <w:szCs w:val="24"/>
        </w:rPr>
        <w:t xml:space="preserve"> </w:t>
      </w:r>
      <w:r w:rsidRPr="00CD2050">
        <w:rPr>
          <w:rFonts w:ascii="Bookman Old Style" w:hAnsi="Bookman Old Style"/>
          <w:sz w:val="24"/>
          <w:szCs w:val="24"/>
        </w:rPr>
        <w:t xml:space="preserve">o respectivo equilíbrio físico-financeiro.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4.2.1.2.1 O Órgão licitador poderá ajustar se considerar necessário, com o proponente vencedor, o referido cronograma, caso constate qualquer desequilíbrio físico-financeiro ou incorreção.</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4.2.1.3 Prazo para execução dos serviços será de </w:t>
      </w:r>
      <w:r>
        <w:rPr>
          <w:rFonts w:ascii="Bookman Old Style" w:hAnsi="Bookman Old Style"/>
          <w:b/>
          <w:sz w:val="24"/>
          <w:szCs w:val="24"/>
        </w:rPr>
        <w:t>120 (CENTO E VINTE</w:t>
      </w:r>
      <w:r w:rsidRPr="00CD2050">
        <w:rPr>
          <w:rFonts w:ascii="Bookman Old Style" w:hAnsi="Bookman Old Style"/>
          <w:b/>
          <w:sz w:val="24"/>
          <w:szCs w:val="24"/>
        </w:rPr>
        <w:t xml:space="preserve">) dias </w:t>
      </w:r>
      <w:r w:rsidRPr="00CD2050">
        <w:rPr>
          <w:rFonts w:ascii="Bookman Old Style" w:hAnsi="Bookman Old Style"/>
          <w:sz w:val="24"/>
          <w:szCs w:val="24"/>
        </w:rPr>
        <w:t xml:space="preserve">contados da emissão da primeira ordem de serviços;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4.2.1.4 </w:t>
      </w:r>
      <w:r w:rsidRPr="00CD2050">
        <w:rPr>
          <w:rFonts w:ascii="Bookman Old Style" w:hAnsi="Bookman Old Style"/>
          <w:b/>
          <w:sz w:val="24"/>
          <w:szCs w:val="24"/>
        </w:rPr>
        <w:t>Declaração de validade da proposta, que deverá ser de, no mínimo, 120 (cento e vinte) dias corridos</w:t>
      </w:r>
      <w:r w:rsidRPr="00CD2050">
        <w:rPr>
          <w:rFonts w:ascii="Bookman Old Style" w:hAnsi="Bookman Old Style"/>
          <w:sz w:val="24"/>
          <w:szCs w:val="24"/>
        </w:rPr>
        <w:t xml:space="preserve">, contados de sua abertura, findo este prazo, ficam os participantes liberados dos compromissos assumidos; </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4.2.1.4.1 Antes de expirar o período de validade da Proposta, o Município poderá solicitar que o licitante estenda este período de vigência por um prazo adicional.</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4.2.1.5 Declaração expressa de aceitação das condições do presente Edital, das disposições técnicas, da minuta contratual, bem como de sujeição às condições fixadas pela </w:t>
      </w:r>
      <w:r w:rsidRPr="00CD2050">
        <w:rPr>
          <w:rFonts w:ascii="Bookman Old Style" w:hAnsi="Bookman Old Style"/>
          <w:b/>
          <w:sz w:val="24"/>
          <w:szCs w:val="24"/>
        </w:rPr>
        <w:t>PREFEITURA</w:t>
      </w:r>
      <w:r w:rsidRPr="00CD2050">
        <w:rPr>
          <w:rFonts w:ascii="Bookman Old Style" w:hAnsi="Bookman Old Style"/>
          <w:sz w:val="24"/>
          <w:szCs w:val="24"/>
        </w:rPr>
        <w:t xml:space="preserv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lastRenderedPageBreak/>
        <w:t xml:space="preserve">4.2.1.6 Declaração expressa de que facilitará de modo amplo e completo a ação dos fiscais da prefeitura, permitindo-lhes livre acesso a todas as partes da obra, locais onde se encontram os materiais destinados aos serviços referidos no presente, comprometendo-se a fazer as correções solicitadas pela prefeitura;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4.2.1.7 Declaração expressa de que nos preços propostos incluem, além da mão de obra, materiais, todas as despesas com transportes, encargos sociais e trabalhistas, seguros, enfim, todas as despesas diretas e indiretas necessárias à boa e fiel execução do objeto; </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4.2.2 No cálculo dos preços unitários e totais propostos, deverá ser utilizada a operação de arredondamento com duas casas decimais, considerando como invariáveis todos os quantitativos constantes do Orçamento Estimativo deste Edital.</w:t>
      </w:r>
    </w:p>
    <w:p w:rsidR="00126A9E"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4.2.3 Os preços unitários propostos, por item de serviços, deverão incluir materiais, equipamentos, aparelhos, serviços de sondagem de solo, controle tecnológico de qualidade, cumprimento de exigências dos Órgãos de Meio-Ambiente, seguros em geral, mão de obra, encargos de legislação social, trabalhista, previdenciária, infortúnio de trabalho, administração, lucro e quaisquer outras despesas incidentes sobre os serviços.</w:t>
      </w:r>
    </w:p>
    <w:p w:rsidR="00126A9E" w:rsidRPr="00CD2050" w:rsidRDefault="00126A9E" w:rsidP="00126A9E">
      <w:pPr>
        <w:tabs>
          <w:tab w:val="left" w:pos="2880"/>
        </w:tabs>
        <w:jc w:val="both"/>
        <w:rPr>
          <w:rFonts w:ascii="Bookman Old Style" w:hAnsi="Bookman Old Style"/>
          <w:sz w:val="24"/>
          <w:szCs w:val="24"/>
        </w:rPr>
      </w:pPr>
      <w:r w:rsidRPr="00CD2050">
        <w:rPr>
          <w:rFonts w:ascii="Bookman Old Style" w:hAnsi="Bookman Old Style"/>
          <w:sz w:val="24"/>
          <w:szCs w:val="24"/>
        </w:rPr>
        <w:t>4.2.4 Os preços unitários propostos deverão ser apresentados por item de serviços, de conformidade com o projeto, as especificações e as demais peças fornecidas pelo Órgão licitador.</w:t>
      </w:r>
    </w:p>
    <w:p w:rsidR="00126A9E" w:rsidRPr="00CD2050" w:rsidRDefault="00126A9E" w:rsidP="00126A9E">
      <w:pPr>
        <w:tabs>
          <w:tab w:val="left" w:pos="2880"/>
        </w:tabs>
        <w:jc w:val="both"/>
        <w:rPr>
          <w:rFonts w:ascii="Bookman Old Style" w:hAnsi="Bookman Old Style"/>
          <w:sz w:val="24"/>
          <w:szCs w:val="24"/>
        </w:rPr>
      </w:pPr>
      <w:r w:rsidRPr="00CD2050">
        <w:rPr>
          <w:rFonts w:ascii="Bookman Old Style" w:hAnsi="Bookman Old Style"/>
          <w:sz w:val="24"/>
          <w:szCs w:val="24"/>
        </w:rPr>
        <w:t xml:space="preserve">4.2.5 Os quantitativos das obras/serviços deverão ser os mesmos da planilha de quantitativos e preços apresentados pelo órgão Licitador (Anexo X), não podendo estes quantitativos ser alterados, </w:t>
      </w:r>
      <w:proofErr w:type="gramStart"/>
      <w:r w:rsidRPr="00CD2050">
        <w:rPr>
          <w:rFonts w:ascii="Bookman Old Style" w:hAnsi="Bookman Old Style"/>
          <w:sz w:val="24"/>
          <w:szCs w:val="24"/>
        </w:rPr>
        <w:t>sob pena</w:t>
      </w:r>
      <w:proofErr w:type="gramEnd"/>
      <w:r w:rsidRPr="00CD2050">
        <w:rPr>
          <w:rFonts w:ascii="Bookman Old Style" w:hAnsi="Bookman Old Style"/>
          <w:sz w:val="24"/>
          <w:szCs w:val="24"/>
        </w:rPr>
        <w:t xml:space="preserve"> de desclassificação;</w:t>
      </w:r>
    </w:p>
    <w:p w:rsidR="00126A9E" w:rsidRPr="00CD2050" w:rsidRDefault="00126A9E" w:rsidP="00126A9E">
      <w:pPr>
        <w:tabs>
          <w:tab w:val="left" w:pos="2880"/>
        </w:tabs>
        <w:jc w:val="both"/>
        <w:rPr>
          <w:rFonts w:ascii="Bookman Old Style" w:hAnsi="Bookman Old Style"/>
          <w:sz w:val="24"/>
          <w:szCs w:val="24"/>
        </w:rPr>
      </w:pPr>
      <w:r w:rsidRPr="00CD2050">
        <w:rPr>
          <w:rFonts w:ascii="Bookman Old Style" w:hAnsi="Bookman Old Style"/>
          <w:sz w:val="24"/>
          <w:szCs w:val="24"/>
        </w:rPr>
        <w:t xml:space="preserve">4.2.6 As composições de preços unitários deverão apresentar insumos e índices físicos coerentes com os serviços propostos, caso contrário, não será considerado, levando à desclassificação da proposta de preços. </w:t>
      </w:r>
    </w:p>
    <w:p w:rsidR="00126A9E" w:rsidRPr="00CD2050" w:rsidRDefault="00126A9E" w:rsidP="00126A9E">
      <w:pPr>
        <w:tabs>
          <w:tab w:val="left" w:pos="2880"/>
        </w:tabs>
        <w:jc w:val="both"/>
        <w:rPr>
          <w:rFonts w:ascii="Bookman Old Style" w:hAnsi="Bookman Old Style"/>
          <w:sz w:val="24"/>
          <w:szCs w:val="24"/>
        </w:rPr>
      </w:pPr>
      <w:r w:rsidRPr="00CD2050">
        <w:rPr>
          <w:rFonts w:ascii="Bookman Old Style" w:hAnsi="Bookman Old Style"/>
          <w:sz w:val="24"/>
          <w:szCs w:val="24"/>
        </w:rPr>
        <w:t xml:space="preserve">4.2.7 Ficam obrigadas as licitantes a apresentarem a composição do </w:t>
      </w:r>
      <w:proofErr w:type="spellStart"/>
      <w:proofErr w:type="gramStart"/>
      <w:r w:rsidRPr="00CD2050">
        <w:rPr>
          <w:rFonts w:ascii="Bookman Old Style" w:hAnsi="Bookman Old Style"/>
          <w:sz w:val="24"/>
          <w:szCs w:val="24"/>
        </w:rPr>
        <w:t>B.D.</w:t>
      </w:r>
      <w:proofErr w:type="spellEnd"/>
      <w:proofErr w:type="gramEnd"/>
      <w:r w:rsidRPr="00CD2050">
        <w:rPr>
          <w:rFonts w:ascii="Bookman Old Style" w:hAnsi="Bookman Old Style"/>
          <w:sz w:val="24"/>
          <w:szCs w:val="24"/>
        </w:rPr>
        <w:t>I, de acordo com a legislação pertinente.</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4.2.8 A apresentação da proposta de preços na licitação será considerada como evidência de que a proponente examinou completamente os projetos, as especificações, os relatórios de Meio-Ambiente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 satisfatória.</w:t>
      </w:r>
    </w:p>
    <w:p w:rsidR="00126A9E" w:rsidRDefault="00126A9E" w:rsidP="00126A9E">
      <w:pPr>
        <w:jc w:val="both"/>
        <w:rPr>
          <w:rFonts w:ascii="Bookman Old Style" w:hAnsi="Bookman Old Style"/>
          <w:sz w:val="24"/>
          <w:szCs w:val="24"/>
        </w:rPr>
      </w:pPr>
      <w:r w:rsidRPr="00CD2050">
        <w:rPr>
          <w:rFonts w:ascii="Bookman Old Style" w:hAnsi="Bookman Old Style"/>
          <w:sz w:val="24"/>
          <w:szCs w:val="24"/>
        </w:rPr>
        <w:t>4.2.9 Fica entendido que os projetos, as peças gráficas, as especificações, os relatórios ambientais e os documentos são complementares entre si, de modo que qualquer detalhe que se mencione em um e se omita em outro será considerado especificado e válido.</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5 - DO PRAZO</w:t>
      </w:r>
    </w:p>
    <w:p w:rsidR="00126A9E" w:rsidRPr="00CD2050" w:rsidRDefault="00126A9E" w:rsidP="00126A9E">
      <w:pPr>
        <w:keepLines/>
        <w:tabs>
          <w:tab w:val="left" w:pos="851"/>
        </w:tabs>
        <w:suppressAutoHyphens/>
        <w:jc w:val="both"/>
        <w:rPr>
          <w:rFonts w:ascii="Bookman Old Style" w:hAnsi="Bookman Old Style"/>
          <w:sz w:val="24"/>
          <w:szCs w:val="24"/>
        </w:rPr>
      </w:pPr>
    </w:p>
    <w:p w:rsidR="00126A9E" w:rsidRPr="00CD2050" w:rsidRDefault="00126A9E" w:rsidP="00126A9E">
      <w:pPr>
        <w:keepLines/>
        <w:tabs>
          <w:tab w:val="left" w:pos="851"/>
        </w:tabs>
        <w:suppressAutoHyphens/>
        <w:jc w:val="both"/>
        <w:rPr>
          <w:rFonts w:ascii="Bookman Old Style" w:hAnsi="Bookman Old Style"/>
          <w:sz w:val="24"/>
          <w:szCs w:val="24"/>
        </w:rPr>
      </w:pPr>
      <w:r w:rsidRPr="00CD2050">
        <w:rPr>
          <w:rFonts w:ascii="Bookman Old Style" w:hAnsi="Bookman Old Style"/>
          <w:sz w:val="24"/>
          <w:szCs w:val="24"/>
        </w:rPr>
        <w:lastRenderedPageBreak/>
        <w:t xml:space="preserve">5.1 O Prazo para execução dos serviços será de </w:t>
      </w:r>
      <w:r>
        <w:rPr>
          <w:rFonts w:ascii="Bookman Old Style" w:hAnsi="Bookman Old Style"/>
          <w:b/>
          <w:sz w:val="24"/>
          <w:szCs w:val="24"/>
        </w:rPr>
        <w:t>120 (CENTO E VINTE</w:t>
      </w:r>
      <w:r w:rsidRPr="00CD2050">
        <w:rPr>
          <w:rFonts w:ascii="Bookman Old Style" w:hAnsi="Bookman Old Style"/>
          <w:b/>
          <w:sz w:val="24"/>
          <w:szCs w:val="24"/>
        </w:rPr>
        <w:t>) dias corridos</w:t>
      </w:r>
      <w:r w:rsidRPr="00CD2050">
        <w:rPr>
          <w:rFonts w:ascii="Bookman Old Style" w:hAnsi="Bookman Old Style"/>
          <w:sz w:val="24"/>
          <w:szCs w:val="24"/>
        </w:rPr>
        <w:t>, contados a partir da data de emissão da ordem de serviços.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5.2 Somente </w:t>
      </w:r>
      <w:proofErr w:type="gramStart"/>
      <w:r w:rsidRPr="00CD2050">
        <w:rPr>
          <w:rFonts w:ascii="Bookman Old Style" w:hAnsi="Bookman Old Style"/>
          <w:sz w:val="24"/>
          <w:szCs w:val="24"/>
        </w:rPr>
        <w:t>será</w:t>
      </w:r>
      <w:proofErr w:type="gramEnd"/>
      <w:r w:rsidRPr="00CD2050">
        <w:rPr>
          <w:rFonts w:ascii="Bookman Old Style" w:hAnsi="Bookman Old Style"/>
          <w:sz w:val="24"/>
          <w:szCs w:val="24"/>
        </w:rPr>
        <w:t xml:space="preserve"> admitida alteração dos prazos nas seguintes situações:</w:t>
      </w:r>
    </w:p>
    <w:p w:rsidR="00126A9E" w:rsidRPr="00CD2050" w:rsidRDefault="00126A9E" w:rsidP="00126A9E">
      <w:pPr>
        <w:tabs>
          <w:tab w:val="left" w:pos="2160"/>
        </w:tabs>
        <w:jc w:val="both"/>
        <w:rPr>
          <w:rFonts w:ascii="Bookman Old Style" w:hAnsi="Bookman Old Style"/>
          <w:sz w:val="24"/>
          <w:szCs w:val="24"/>
        </w:rPr>
      </w:pPr>
      <w:r w:rsidRPr="00CD2050">
        <w:rPr>
          <w:rFonts w:ascii="Bookman Old Style" w:hAnsi="Bookman Old Style"/>
          <w:sz w:val="24"/>
          <w:szCs w:val="24"/>
        </w:rPr>
        <w:t xml:space="preserve">5.2.1 Quando houver serviços extraordinários que alterem as quantidades, os serviços complementares, obedecidos aos dispositivos regulamentares, atraso no fornecimento de dados informativos, materiais e qualquer subsídio às obras e/ou serviços, que estejam </w:t>
      </w:r>
      <w:proofErr w:type="gramStart"/>
      <w:r w:rsidRPr="00CD2050">
        <w:rPr>
          <w:rFonts w:ascii="Bookman Old Style" w:hAnsi="Bookman Old Style"/>
          <w:sz w:val="24"/>
          <w:szCs w:val="24"/>
        </w:rPr>
        <w:t>sob responsabilidade</w:t>
      </w:r>
      <w:proofErr w:type="gramEnd"/>
      <w:r w:rsidRPr="00CD2050">
        <w:rPr>
          <w:rFonts w:ascii="Bookman Old Style" w:hAnsi="Bookman Old Style"/>
          <w:sz w:val="24"/>
          <w:szCs w:val="24"/>
        </w:rPr>
        <w:t xml:space="preserve"> expressa da Contratante, por atos da contratante, atos de terceiros que interfiram no prazo de execução ou outros devidamente justificados e aceitos pela contratante, com anuência expressa do Contratante;</w:t>
      </w:r>
    </w:p>
    <w:p w:rsidR="00126A9E" w:rsidRDefault="00126A9E" w:rsidP="00126A9E">
      <w:pPr>
        <w:tabs>
          <w:tab w:val="left" w:pos="2160"/>
        </w:tabs>
        <w:jc w:val="both"/>
        <w:rPr>
          <w:rFonts w:ascii="Bookman Old Style" w:hAnsi="Bookman Old Style"/>
          <w:sz w:val="24"/>
          <w:szCs w:val="24"/>
        </w:rPr>
      </w:pPr>
    </w:p>
    <w:p w:rsidR="00126A9E" w:rsidRPr="00CD2050" w:rsidRDefault="00126A9E" w:rsidP="00126A9E">
      <w:pPr>
        <w:tabs>
          <w:tab w:val="left" w:pos="2160"/>
        </w:tabs>
        <w:jc w:val="both"/>
        <w:rPr>
          <w:rFonts w:ascii="Bookman Old Style" w:hAnsi="Bookman Old Style"/>
          <w:sz w:val="24"/>
          <w:szCs w:val="24"/>
        </w:rPr>
      </w:pPr>
      <w:r w:rsidRPr="00CD2050">
        <w:rPr>
          <w:rFonts w:ascii="Bookman Old Style" w:hAnsi="Bookman Old Style"/>
          <w:sz w:val="24"/>
          <w:szCs w:val="24"/>
        </w:rPr>
        <w:t>5.2.2 Por motivos de força maior ou caso fortuito, compreendendo: perturbações industriais, greves, guerras, atos de inimigo público, bloqueio, insurreições, epidemias, avalanches, terremotos e enchentes, explosões, ou quaisquer outros acontecimentos semelhantes e equivalentes a estes, que fujam ao controle seguro de qualquer uma das partes interessadas.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O motivo de força maior pode ser caracterizado por legislação, regulamentação ou atos governamentais.</w:t>
      </w:r>
    </w:p>
    <w:p w:rsidR="00126A9E" w:rsidRPr="00CD2050" w:rsidRDefault="00126A9E" w:rsidP="00126A9E">
      <w:pPr>
        <w:tabs>
          <w:tab w:val="left" w:pos="2880"/>
        </w:tabs>
        <w:jc w:val="both"/>
        <w:rPr>
          <w:rFonts w:ascii="Bookman Old Style" w:hAnsi="Bookman Old Style"/>
          <w:sz w:val="24"/>
          <w:szCs w:val="24"/>
        </w:rPr>
      </w:pPr>
      <w:r w:rsidRPr="00CD2050">
        <w:rPr>
          <w:rFonts w:ascii="Bookman Old Style" w:hAnsi="Bookman Old Style"/>
          <w:sz w:val="24"/>
          <w:szCs w:val="24"/>
        </w:rPr>
        <w:t>5.2.3 Enquanto perdurar a paralisação das obras e/ou serviços por motivos de força maior ou caso fortuito, bem como suspensão por ordem da contratante, ficarão suspensos os deveres e responsabilidades de ambas as partes com relação às obras e/ou serviços contratados, não cabendo, ainda, a nenhuma das partes a responsabilidade pelos atrasos correspondentes ao período de paralisação.</w:t>
      </w:r>
    </w:p>
    <w:p w:rsidR="00126A9E" w:rsidRPr="00CD2050" w:rsidRDefault="00126A9E" w:rsidP="00126A9E">
      <w:pPr>
        <w:tabs>
          <w:tab w:val="left" w:pos="2880"/>
        </w:tabs>
        <w:jc w:val="both"/>
        <w:rPr>
          <w:rFonts w:ascii="Bookman Old Style" w:hAnsi="Bookman Old Style"/>
          <w:sz w:val="24"/>
          <w:szCs w:val="24"/>
        </w:rPr>
      </w:pPr>
      <w:r w:rsidRPr="00CD2050">
        <w:rPr>
          <w:rFonts w:ascii="Bookman Old Style" w:hAnsi="Bookman Old Style"/>
          <w:sz w:val="24"/>
          <w:szCs w:val="24"/>
        </w:rPr>
        <w:t>5.2.4 Os motivos de força maior ou caso fortuito deverão ser comunicados por escrito e devidamente comprovados no prazo máximo de 48 (quarenta e oito) horas de sua ocorrência.</w:t>
      </w:r>
    </w:p>
    <w:p w:rsidR="00126A9E" w:rsidRPr="00CD2050" w:rsidRDefault="00126A9E" w:rsidP="00126A9E">
      <w:pPr>
        <w:tabs>
          <w:tab w:val="left" w:pos="3686"/>
        </w:tabs>
        <w:jc w:val="both"/>
        <w:rPr>
          <w:rFonts w:ascii="Bookman Old Style" w:hAnsi="Bookman Old Style"/>
          <w:sz w:val="24"/>
          <w:szCs w:val="24"/>
        </w:rPr>
      </w:pPr>
      <w:r w:rsidRPr="00CD2050">
        <w:rPr>
          <w:rFonts w:ascii="Bookman Old Style" w:hAnsi="Bookman Old Style"/>
          <w:sz w:val="24"/>
          <w:szCs w:val="24"/>
        </w:rPr>
        <w:t>5.2.5 Os motivos de força maior ou caso fortuito serão julgados pela contratante após a constatação da veracidade da sua ocorrência.</w:t>
      </w:r>
    </w:p>
    <w:p w:rsidR="00126A9E" w:rsidRPr="00CD2050" w:rsidRDefault="00126A9E" w:rsidP="00126A9E">
      <w:pPr>
        <w:pStyle w:val="Recuodecorpodetexto"/>
        <w:ind w:left="0"/>
        <w:rPr>
          <w:rFonts w:ascii="Bookman Old Style" w:hAnsi="Bookman Old Style"/>
          <w:sz w:val="24"/>
          <w:szCs w:val="24"/>
        </w:rPr>
      </w:pPr>
      <w:r w:rsidRPr="00CD2050">
        <w:rPr>
          <w:rFonts w:ascii="Bookman Old Style" w:hAnsi="Bookman Old Style"/>
        </w:rPr>
        <w:t>5</w:t>
      </w:r>
      <w:r w:rsidRPr="00CD2050">
        <w:rPr>
          <w:rFonts w:ascii="Bookman Old Style" w:hAnsi="Bookman Old Style"/>
          <w:sz w:val="24"/>
          <w:szCs w:val="24"/>
        </w:rPr>
        <w:t>.2.6 Após a aceitação dos motivos de força maior ou caso fortuito, haverá acordo entre as partes para a prorrogação do prazo.</w:t>
      </w: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6 - SEGURANÇA E MEDICINA DO TRABALHO.</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6.1 A contratada deverá fornecer a todos os trabalhadores o tipo adequado de equipamento de proteção individual - EPI.</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6.2 A contratada deverá treinar e tornar obrigatório o uso do EPI.</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6.3 O equipamento de proteção individual fornecido ao empregado deverá, obrigatoriamente, conter a identificação da contratada.</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6.4 A contratada, em qualquer hipótese, não se eximirá da total responsabilidade quanto à negligência ou descumprimento da </w:t>
      </w:r>
      <w:r w:rsidRPr="00CD2050">
        <w:rPr>
          <w:rFonts w:ascii="Bookman Old Style" w:hAnsi="Bookman Old Style"/>
          <w:b/>
          <w:sz w:val="24"/>
          <w:szCs w:val="24"/>
        </w:rPr>
        <w:t>Lei Federal nº. 6.514</w:t>
      </w:r>
      <w:r w:rsidRPr="00CD2050">
        <w:rPr>
          <w:rFonts w:ascii="Bookman Old Style" w:hAnsi="Bookman Old Style"/>
          <w:sz w:val="24"/>
          <w:szCs w:val="24"/>
        </w:rPr>
        <w:t xml:space="preserve"> de 22/12/77, </w:t>
      </w:r>
      <w:r w:rsidRPr="00CD2050">
        <w:rPr>
          <w:rFonts w:ascii="Bookman Old Style" w:hAnsi="Bookman Old Style"/>
          <w:b/>
          <w:sz w:val="24"/>
          <w:szCs w:val="24"/>
        </w:rPr>
        <w:t>Portaria nº. 3.214</w:t>
      </w:r>
      <w:r w:rsidRPr="00CD2050">
        <w:rPr>
          <w:rFonts w:ascii="Bookman Old Style" w:hAnsi="Bookman Old Style"/>
          <w:sz w:val="24"/>
          <w:szCs w:val="24"/>
        </w:rPr>
        <w:t xml:space="preserve"> de 08/05/78, Normas Regulamentares - </w:t>
      </w:r>
      <w:r w:rsidRPr="00CD2050">
        <w:rPr>
          <w:rFonts w:ascii="Bookman Old Style" w:hAnsi="Bookman Old Style"/>
          <w:b/>
          <w:sz w:val="24"/>
          <w:szCs w:val="24"/>
        </w:rPr>
        <w:t xml:space="preserve">NR </w:t>
      </w:r>
      <w:smartTag w:uri="urn:schemas-microsoft-com:office:smarttags" w:element="metricconverter">
        <w:smartTagPr>
          <w:attr w:name="ProductID" w:val="01 a"/>
        </w:smartTagPr>
        <w:r w:rsidRPr="00CD2050">
          <w:rPr>
            <w:rFonts w:ascii="Bookman Old Style" w:hAnsi="Bookman Old Style"/>
            <w:b/>
            <w:sz w:val="24"/>
            <w:szCs w:val="24"/>
          </w:rPr>
          <w:t>01 a</w:t>
        </w:r>
      </w:smartTag>
      <w:r w:rsidRPr="00CD2050">
        <w:rPr>
          <w:rFonts w:ascii="Bookman Old Style" w:hAnsi="Bookman Old Style"/>
          <w:b/>
          <w:sz w:val="24"/>
          <w:szCs w:val="24"/>
        </w:rPr>
        <w:t xml:space="preserve"> 28</w:t>
      </w:r>
      <w:r w:rsidRPr="00CD2050">
        <w:rPr>
          <w:rFonts w:ascii="Bookman Old Style" w:hAnsi="Bookman Old Style"/>
          <w:sz w:val="24"/>
          <w:szCs w:val="24"/>
        </w:rPr>
        <w:t xml:space="preserve"> e em especial as </w:t>
      </w:r>
      <w:r w:rsidRPr="00CD2050">
        <w:rPr>
          <w:rFonts w:ascii="Bookman Old Style" w:hAnsi="Bookman Old Style"/>
          <w:b/>
          <w:sz w:val="24"/>
          <w:szCs w:val="24"/>
        </w:rPr>
        <w:t xml:space="preserve">NR </w:t>
      </w:r>
      <w:r>
        <w:rPr>
          <w:rFonts w:ascii="Bookman Old Style" w:hAnsi="Bookman Old Style"/>
          <w:b/>
          <w:sz w:val="24"/>
          <w:szCs w:val="24"/>
        </w:rPr>
        <w:t xml:space="preserve">04, </w:t>
      </w:r>
      <w:r w:rsidRPr="00CD2050">
        <w:rPr>
          <w:rFonts w:ascii="Bookman Old Style" w:hAnsi="Bookman Old Style"/>
          <w:b/>
          <w:sz w:val="24"/>
          <w:szCs w:val="24"/>
        </w:rPr>
        <w:t>05 e 18</w:t>
      </w:r>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6.5 A contratada não será eximida de qualquer responsabilidade quanto à segurança individual e coletiva de seus trabalhadores.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6.6 Deverão ser observadas pela contratada todas as condições de higiene e segurança necessárias à preservação da integridade física de seus empregados, ao patrimônio da contratante e de outrem, e aos materiais </w:t>
      </w:r>
      <w:r w:rsidRPr="00CD2050">
        <w:rPr>
          <w:rFonts w:ascii="Bookman Old Style" w:hAnsi="Bookman Old Style"/>
          <w:sz w:val="24"/>
          <w:szCs w:val="24"/>
        </w:rPr>
        <w:lastRenderedPageBreak/>
        <w:t xml:space="preserve">envolvidos nas obras e/ou serviços, de acordo com as Normas Regulamentadoras - NR aprovadas pela </w:t>
      </w:r>
      <w:r w:rsidRPr="00CD2050">
        <w:rPr>
          <w:rFonts w:ascii="Bookman Old Style" w:hAnsi="Bookman Old Style"/>
          <w:b/>
          <w:sz w:val="24"/>
          <w:szCs w:val="24"/>
        </w:rPr>
        <w:t>Portaria nº. 3.214</w:t>
      </w:r>
      <w:r w:rsidRPr="00CD2050">
        <w:rPr>
          <w:rFonts w:ascii="Bookman Old Style" w:hAnsi="Bookman Old Style"/>
          <w:sz w:val="24"/>
          <w:szCs w:val="24"/>
        </w:rPr>
        <w:t xml:space="preserve">, de 08/05/78, </w:t>
      </w:r>
      <w:r w:rsidRPr="00CD2050">
        <w:rPr>
          <w:rFonts w:ascii="Bookman Old Style" w:hAnsi="Bookman Old Style"/>
          <w:b/>
          <w:sz w:val="24"/>
          <w:szCs w:val="24"/>
        </w:rPr>
        <w:t>Lei Federal nº. 6.514</w:t>
      </w:r>
      <w:r w:rsidRPr="00CD2050">
        <w:rPr>
          <w:rFonts w:ascii="Bookman Old Style" w:hAnsi="Bookman Old Style"/>
          <w:sz w:val="24"/>
          <w:szCs w:val="24"/>
        </w:rPr>
        <w:t>, de 22/12/77.</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6.7 Somente </w:t>
      </w:r>
      <w:proofErr w:type="gramStart"/>
      <w:r w:rsidRPr="00CD2050">
        <w:rPr>
          <w:rFonts w:ascii="Bookman Old Style" w:hAnsi="Bookman Old Style"/>
          <w:sz w:val="24"/>
          <w:szCs w:val="24"/>
        </w:rPr>
        <w:t>está</w:t>
      </w:r>
      <w:proofErr w:type="gramEnd"/>
      <w:r w:rsidRPr="00CD2050">
        <w:rPr>
          <w:rFonts w:ascii="Bookman Old Style" w:hAnsi="Bookman Old Style"/>
          <w:sz w:val="24"/>
          <w:szCs w:val="24"/>
        </w:rPr>
        <w:t xml:space="preserve"> autorizada a executar obras e/ou serviços para a contratante a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6.8 A contratante atuará objetivando o total cumprimento das normas, conforme contido no </w:t>
      </w:r>
      <w:r w:rsidRPr="00CD2050">
        <w:rPr>
          <w:rFonts w:ascii="Bookman Old Style" w:hAnsi="Bookman Old Style"/>
          <w:b/>
          <w:sz w:val="24"/>
          <w:szCs w:val="24"/>
        </w:rPr>
        <w:t>item 6.4,</w:t>
      </w:r>
      <w:r w:rsidRPr="00CD2050">
        <w:rPr>
          <w:rFonts w:ascii="Bookman Old Style" w:hAnsi="Bookman Old Style"/>
          <w:sz w:val="24"/>
          <w:szCs w:val="24"/>
        </w:rPr>
        <w:t xml:space="preserve"> acima, estando autorizada a interditar serviços ou parte destes em caso do não cumprimento das exigências da Lei. Se houver paralisações, estas não serão caracterizadas como justificativa por atraso nas obras e/ou serviços.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6.9 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126A9E" w:rsidRPr="00CD2050" w:rsidRDefault="00126A9E" w:rsidP="00126A9E">
      <w:pPr>
        <w:tabs>
          <w:tab w:val="left" w:pos="1440"/>
        </w:tabs>
        <w:jc w:val="both"/>
        <w:rPr>
          <w:rFonts w:ascii="Bookman Old Style" w:hAnsi="Bookman Old Style"/>
          <w:sz w:val="24"/>
          <w:szCs w:val="24"/>
        </w:rPr>
      </w:pPr>
      <w:proofErr w:type="gramStart"/>
      <w:r w:rsidRPr="00CD2050">
        <w:rPr>
          <w:rFonts w:ascii="Bookman Old Style" w:hAnsi="Bookman Old Style"/>
          <w:sz w:val="24"/>
          <w:szCs w:val="24"/>
        </w:rPr>
        <w:t>6.10 Esgotado</w:t>
      </w:r>
      <w:proofErr w:type="gramEnd"/>
      <w:r w:rsidRPr="00CD2050">
        <w:rPr>
          <w:rFonts w:ascii="Bookman Old Style" w:hAnsi="Bookman Old Style"/>
          <w:sz w:val="24"/>
          <w:szCs w:val="24"/>
        </w:rPr>
        <w:t xml:space="preserve"> o prazo descrito no item anterior, a contratante poderá promover as medidas que forem necessárias, cobrando da contratada as despesas daí decorrentes, sem prejuízo de outras penalidades previstas no termo de contrato de empreitada, inclusive a sua rescisão.</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6.02 Cabe à contratada solicitar </w:t>
      </w:r>
      <w:proofErr w:type="gramStart"/>
      <w:r w:rsidRPr="00CD2050">
        <w:rPr>
          <w:rFonts w:ascii="Bookman Old Style" w:hAnsi="Bookman Old Style"/>
          <w:sz w:val="24"/>
          <w:szCs w:val="24"/>
        </w:rPr>
        <w:t>à</w:t>
      </w:r>
      <w:proofErr w:type="gramEnd"/>
      <w:r w:rsidRPr="00CD2050">
        <w:rPr>
          <w:rFonts w:ascii="Bookman Old Style" w:hAnsi="Bookman Old Style"/>
          <w:sz w:val="24"/>
          <w:szCs w:val="24"/>
        </w:rPr>
        <w:t xml:space="preserve"> contratante a presença imediata do responsável pela fiscalização em caso de acidentes nas obras e/ou nos serviços e/ou nos bens de terceiros, para que seja providenciada a necessária perícia.</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7 - MATERIAIS, MÁQUINAS E EQUIPAMENTOS.</w:t>
      </w:r>
    </w:p>
    <w:p w:rsidR="00126A9E" w:rsidRPr="00CD2050" w:rsidRDefault="00126A9E" w:rsidP="00126A9E">
      <w:pPr>
        <w:tabs>
          <w:tab w:val="left" w:pos="1440"/>
        </w:tabs>
        <w:jc w:val="both"/>
        <w:rPr>
          <w:rFonts w:ascii="Bookman Old Style" w:hAnsi="Bookman Old Style"/>
          <w:b/>
          <w:sz w:val="24"/>
          <w:szCs w:val="24"/>
        </w:rPr>
      </w:pP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7.1 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7.2 Todos os materiais que forem utilizados nas obras e/ou serviços deverão ser da melhor qualidade, obedecer às especificações e as normas técnicas da ABNT.</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 7.3 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lastRenderedPageBreak/>
        <w:t>8 -</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DAS MEDIÇÕES E PAGAMENTO</w:t>
      </w:r>
    </w:p>
    <w:p w:rsidR="00126A9E" w:rsidRPr="00CD2050" w:rsidRDefault="00126A9E" w:rsidP="00126A9E">
      <w:pPr>
        <w:keepLines/>
        <w:tabs>
          <w:tab w:val="left" w:pos="851"/>
        </w:tabs>
        <w:suppressAutoHyphens/>
        <w:outlineLvl w:val="0"/>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8.1 O licitante vencedor deverá executar a obra, objeto desta licitação, em até </w:t>
      </w:r>
      <w:r>
        <w:rPr>
          <w:rFonts w:ascii="Bookman Old Style" w:hAnsi="Bookman Old Style"/>
          <w:b/>
          <w:sz w:val="24"/>
          <w:szCs w:val="24"/>
        </w:rPr>
        <w:t>120</w:t>
      </w:r>
      <w:r w:rsidRPr="00CD2050">
        <w:rPr>
          <w:rFonts w:ascii="Bookman Old Style" w:hAnsi="Bookman Old Style"/>
          <w:b/>
          <w:sz w:val="24"/>
          <w:szCs w:val="24"/>
        </w:rPr>
        <w:t xml:space="preserve"> (</w:t>
      </w:r>
      <w:r>
        <w:rPr>
          <w:rFonts w:ascii="Bookman Old Style" w:hAnsi="Bookman Old Style"/>
          <w:b/>
          <w:sz w:val="24"/>
          <w:szCs w:val="24"/>
        </w:rPr>
        <w:t>CENTO E VINTE</w:t>
      </w:r>
      <w:r w:rsidRPr="00CD2050">
        <w:rPr>
          <w:rFonts w:ascii="Bookman Old Style" w:hAnsi="Bookman Old Style"/>
          <w:b/>
          <w:sz w:val="24"/>
          <w:szCs w:val="24"/>
        </w:rPr>
        <w:t>) dias</w:t>
      </w:r>
      <w:r w:rsidRPr="00CD2050">
        <w:rPr>
          <w:rFonts w:ascii="Bookman Old Style" w:hAnsi="Bookman Old Style"/>
          <w:sz w:val="24"/>
          <w:szCs w:val="24"/>
        </w:rPr>
        <w:t xml:space="preserve">, após o recebimento da Ordem de Serviço, </w:t>
      </w:r>
      <w:proofErr w:type="gramStart"/>
      <w:r w:rsidRPr="00CD2050">
        <w:rPr>
          <w:rFonts w:ascii="Bookman Old Style" w:hAnsi="Bookman Old Style"/>
          <w:sz w:val="24"/>
          <w:szCs w:val="24"/>
        </w:rPr>
        <w:t>sob pena</w:t>
      </w:r>
      <w:proofErr w:type="gramEnd"/>
      <w:r w:rsidRPr="00CD2050">
        <w:rPr>
          <w:rFonts w:ascii="Bookman Old Style" w:hAnsi="Bookman Old Style"/>
          <w:sz w:val="24"/>
          <w:szCs w:val="24"/>
        </w:rPr>
        <w:t xml:space="preserve"> de decair o direito à contratação, sem prejuízo das sanções previstas em lei.</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8.2 O pagamento será efetuado em moeda brasileira corrente, até 07 (sete) dias corridos após a apresentação da fatura dos serviços executados e documentos pertinentes devidamente protocolados, desde que atendidas </w:t>
      </w:r>
      <w:proofErr w:type="gramStart"/>
      <w:r w:rsidRPr="00CD2050">
        <w:rPr>
          <w:rFonts w:ascii="Bookman Old Style" w:hAnsi="Bookman Old Style"/>
          <w:sz w:val="24"/>
          <w:szCs w:val="24"/>
        </w:rPr>
        <w:t>as</w:t>
      </w:r>
      <w:proofErr w:type="gramEnd"/>
      <w:r w:rsidRPr="00CD2050">
        <w:rPr>
          <w:rFonts w:ascii="Bookman Old Style" w:hAnsi="Bookman Old Style"/>
          <w:sz w:val="24"/>
          <w:szCs w:val="24"/>
        </w:rPr>
        <w:t xml:space="preserve"> condições para liberação das parcelas.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8.3 Os pagamentos das medições faturadas que não forem efetuados nos prazos previstos sofrerão correção de 1% (um por cento) ao mês </w:t>
      </w:r>
      <w:proofErr w:type="spellStart"/>
      <w:proofErr w:type="gramStart"/>
      <w:r w:rsidRPr="00CD2050">
        <w:rPr>
          <w:rFonts w:ascii="Bookman Old Style" w:hAnsi="Bookman Old Style"/>
          <w:i/>
          <w:sz w:val="24"/>
          <w:szCs w:val="24"/>
        </w:rPr>
        <w:t>pro-rata</w:t>
      </w:r>
      <w:proofErr w:type="gramEnd"/>
      <w:r w:rsidRPr="00CD2050">
        <w:rPr>
          <w:rFonts w:ascii="Bookman Old Style" w:hAnsi="Bookman Old Style"/>
          <w:i/>
          <w:sz w:val="24"/>
          <w:szCs w:val="24"/>
        </w:rPr>
        <w:t>-die</w:t>
      </w:r>
      <w:proofErr w:type="spellEnd"/>
      <w:r w:rsidRPr="00CD2050">
        <w:rPr>
          <w:rFonts w:ascii="Bookman Old Style" w:hAnsi="Bookman Old Style"/>
          <w:i/>
          <w:sz w:val="24"/>
          <w:szCs w:val="24"/>
        </w:rPr>
        <w:t xml:space="preserve"> </w:t>
      </w:r>
      <w:r w:rsidRPr="00CD2050">
        <w:rPr>
          <w:rFonts w:ascii="Bookman Old Style" w:hAnsi="Bookman Old Style"/>
          <w:sz w:val="24"/>
          <w:szCs w:val="24"/>
        </w:rPr>
        <w:t>pelo período de atraso.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8.4 O faturamento deverá ser apresentado e protocolado em </w:t>
      </w:r>
      <w:proofErr w:type="gramStart"/>
      <w:r w:rsidRPr="00CD2050">
        <w:rPr>
          <w:rFonts w:ascii="Bookman Old Style" w:hAnsi="Bookman Old Style"/>
          <w:sz w:val="24"/>
          <w:szCs w:val="24"/>
        </w:rPr>
        <w:t>2</w:t>
      </w:r>
      <w:proofErr w:type="gramEnd"/>
      <w:r w:rsidRPr="00CD2050">
        <w:rPr>
          <w:rFonts w:ascii="Bookman Old Style" w:hAnsi="Bookman Old Style"/>
          <w:sz w:val="24"/>
          <w:szCs w:val="24"/>
        </w:rPr>
        <w:t xml:space="preserve"> (duas) vias, na sede da contratante.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8.5 A fiscalização procederá às medições mensais baseadas nos serviços efetivamente realizados no período, multiplicados por seus preços unitários, para que se permita a elaboração do processo de faturamento.</w:t>
      </w:r>
    </w:p>
    <w:p w:rsidR="00126A9E" w:rsidRPr="00CD2050" w:rsidRDefault="00126A9E" w:rsidP="00126A9E">
      <w:pPr>
        <w:tabs>
          <w:tab w:val="left" w:pos="0"/>
        </w:tabs>
        <w:jc w:val="both"/>
        <w:rPr>
          <w:rFonts w:ascii="Bookman Old Style" w:hAnsi="Bookman Old Style"/>
          <w:sz w:val="24"/>
          <w:szCs w:val="24"/>
        </w:rPr>
      </w:pPr>
      <w:r>
        <w:rPr>
          <w:rFonts w:ascii="Bookman Old Style" w:hAnsi="Bookman Old Style"/>
          <w:sz w:val="24"/>
          <w:szCs w:val="24"/>
        </w:rPr>
        <w:t>8</w:t>
      </w:r>
      <w:r w:rsidRPr="00CD2050">
        <w:rPr>
          <w:rFonts w:ascii="Bookman Old Style" w:hAnsi="Bookman Old Style"/>
          <w:sz w:val="24"/>
          <w:szCs w:val="24"/>
        </w:rPr>
        <w:t>.5.1 Nos casos de desembolso, este serão realizado em parcelas mensais, decorrentes das etapas físicas executadas, atestadas pela contratante, respeitado o cronograma de desembolso previsto contratualmente.</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8.5.2 Para os casos em que as etapas físicas executadas e atestadas sejam superiores aos valores mensais previstos contratualmente, os valores podem ser desembolsados, desde que tenha dotação orçamentária para tal.</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8.5.3 - O faturamento deverá ser apresentado, conforme segue, de modo a padronizar condições e forma de apresentação:</w:t>
      </w:r>
    </w:p>
    <w:p w:rsidR="00126A9E" w:rsidRPr="00CD2050" w:rsidRDefault="00126A9E" w:rsidP="00126A9E">
      <w:pPr>
        <w:jc w:val="both"/>
        <w:rPr>
          <w:rFonts w:ascii="Bookman Old Style" w:hAnsi="Bookman Old Style"/>
          <w:sz w:val="24"/>
          <w:szCs w:val="24"/>
        </w:rPr>
      </w:pPr>
    </w:p>
    <w:p w:rsidR="00126A9E" w:rsidRPr="00CD2050" w:rsidRDefault="00126A9E" w:rsidP="00126A9E">
      <w:pPr>
        <w:tabs>
          <w:tab w:val="left" w:pos="2160"/>
        </w:tabs>
        <w:ind w:hanging="720"/>
        <w:jc w:val="both"/>
        <w:rPr>
          <w:rFonts w:ascii="Bookman Old Style" w:hAnsi="Bookman Old Style"/>
          <w:sz w:val="24"/>
          <w:szCs w:val="24"/>
        </w:rPr>
      </w:pPr>
      <w:proofErr w:type="gramStart"/>
      <w:r w:rsidRPr="00CD2050">
        <w:rPr>
          <w:rFonts w:ascii="Bookman Old Style" w:hAnsi="Bookman Old Style"/>
          <w:sz w:val="24"/>
          <w:szCs w:val="24"/>
        </w:rPr>
        <w:t>a</w:t>
      </w:r>
      <w:proofErr w:type="gramEnd"/>
      <w:r w:rsidRPr="00CD2050">
        <w:rPr>
          <w:rFonts w:ascii="Bookman Old Style" w:hAnsi="Bookman Old Style"/>
          <w:sz w:val="24"/>
          <w:szCs w:val="24"/>
        </w:rPr>
        <w:t>)</w:t>
      </w:r>
      <w:r w:rsidRPr="00CD2050">
        <w:rPr>
          <w:rFonts w:ascii="Bookman Old Style" w:hAnsi="Bookman Old Style"/>
          <w:sz w:val="24"/>
          <w:szCs w:val="24"/>
        </w:rPr>
        <w:tab/>
        <w:t>nota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126A9E" w:rsidRPr="00CD2050" w:rsidRDefault="00126A9E" w:rsidP="00126A9E">
      <w:pPr>
        <w:tabs>
          <w:tab w:val="left" w:pos="2160"/>
        </w:tabs>
        <w:ind w:hanging="720"/>
        <w:jc w:val="both"/>
        <w:rPr>
          <w:rFonts w:ascii="Bookman Old Style" w:hAnsi="Bookman Old Style"/>
          <w:sz w:val="24"/>
          <w:szCs w:val="24"/>
        </w:rPr>
      </w:pPr>
      <w:proofErr w:type="gramStart"/>
      <w:r w:rsidRPr="00CD2050">
        <w:rPr>
          <w:rFonts w:ascii="Bookman Old Style" w:hAnsi="Bookman Old Style"/>
          <w:sz w:val="24"/>
          <w:szCs w:val="24"/>
        </w:rPr>
        <w:t>b)</w:t>
      </w:r>
      <w:proofErr w:type="gramEnd"/>
      <w:r w:rsidRPr="00CD2050">
        <w:rPr>
          <w:rFonts w:ascii="Bookman Old Style" w:hAnsi="Bookman Old Style"/>
          <w:sz w:val="24"/>
          <w:szCs w:val="24"/>
        </w:rPr>
        <w:tab/>
        <w:t>fatura com discriminação resumida dos serviços executados de acordo com o cronograma físico-financeiro pactuado, período de execução da etapa, número da licitação e do termo de contrato de empreitada e outros;</w:t>
      </w:r>
    </w:p>
    <w:p w:rsidR="00126A9E" w:rsidRPr="00CD2050" w:rsidRDefault="00126A9E" w:rsidP="00126A9E">
      <w:pPr>
        <w:tabs>
          <w:tab w:val="left" w:pos="2160"/>
        </w:tabs>
        <w:ind w:hanging="720"/>
        <w:jc w:val="both"/>
        <w:rPr>
          <w:rFonts w:ascii="Bookman Old Style" w:hAnsi="Bookman Old Style"/>
          <w:sz w:val="24"/>
          <w:szCs w:val="24"/>
        </w:rPr>
      </w:pPr>
      <w:proofErr w:type="gramStart"/>
      <w:r w:rsidRPr="00CD2050">
        <w:rPr>
          <w:rFonts w:ascii="Bookman Old Style" w:hAnsi="Bookman Old Style"/>
          <w:sz w:val="24"/>
          <w:szCs w:val="24"/>
        </w:rPr>
        <w:t>c)</w:t>
      </w:r>
      <w:proofErr w:type="gramEnd"/>
      <w:r w:rsidRPr="00CD2050">
        <w:rPr>
          <w:rFonts w:ascii="Bookman Old Style" w:hAnsi="Bookman Old Style"/>
          <w:sz w:val="24"/>
          <w:szCs w:val="24"/>
        </w:rPr>
        <w:tab/>
        <w:t>demonstrativo de dados referentes ao FGTS/INSS;</w:t>
      </w:r>
    </w:p>
    <w:p w:rsidR="00126A9E" w:rsidRPr="00CD2050" w:rsidRDefault="00126A9E" w:rsidP="00126A9E">
      <w:pPr>
        <w:tabs>
          <w:tab w:val="left" w:pos="2160"/>
        </w:tabs>
        <w:ind w:hanging="720"/>
        <w:jc w:val="both"/>
        <w:rPr>
          <w:rFonts w:ascii="Bookman Old Style" w:hAnsi="Bookman Old Style"/>
          <w:sz w:val="24"/>
          <w:szCs w:val="24"/>
        </w:rPr>
      </w:pPr>
      <w:proofErr w:type="gramStart"/>
      <w:r w:rsidRPr="00CD2050">
        <w:rPr>
          <w:rFonts w:ascii="Bookman Old Style" w:hAnsi="Bookman Old Style"/>
          <w:sz w:val="24"/>
          <w:szCs w:val="24"/>
        </w:rPr>
        <w:t>d)</w:t>
      </w:r>
      <w:proofErr w:type="gramEnd"/>
      <w:r w:rsidRPr="00CD2050">
        <w:rPr>
          <w:rFonts w:ascii="Bookman Old Style" w:hAnsi="Bookman Old Style"/>
          <w:sz w:val="24"/>
          <w:szCs w:val="24"/>
        </w:rPr>
        <w:tab/>
        <w:t>cópia da guia de recolhimento da Previdência Social - GRPS, do último recolhimento devido, regularmente quitado e autenticada em cartório, de conformidade com o demonstrativo de dados referentes ao FGTS/INSS, exclusivo para cada obra e/ou serviço;</w:t>
      </w:r>
    </w:p>
    <w:p w:rsidR="00126A9E" w:rsidRPr="00CD2050" w:rsidRDefault="00126A9E" w:rsidP="00126A9E">
      <w:pPr>
        <w:tabs>
          <w:tab w:val="left" w:pos="2160"/>
        </w:tabs>
        <w:ind w:hanging="720"/>
        <w:jc w:val="both"/>
        <w:rPr>
          <w:rFonts w:ascii="Bookman Old Style" w:hAnsi="Bookman Old Style"/>
          <w:sz w:val="24"/>
          <w:szCs w:val="24"/>
        </w:rPr>
      </w:pPr>
      <w:proofErr w:type="gramStart"/>
      <w:r w:rsidRPr="00CD2050">
        <w:rPr>
          <w:rFonts w:ascii="Bookman Old Style" w:hAnsi="Bookman Old Style"/>
          <w:sz w:val="24"/>
          <w:szCs w:val="24"/>
        </w:rPr>
        <w:t>e</w:t>
      </w:r>
      <w:proofErr w:type="gramEnd"/>
      <w:r w:rsidRPr="00CD2050">
        <w:rPr>
          <w:rFonts w:ascii="Bookman Old Style" w:hAnsi="Bookman Old Style"/>
          <w:sz w:val="24"/>
          <w:szCs w:val="24"/>
        </w:rPr>
        <w:t>)</w:t>
      </w:r>
      <w:r w:rsidRPr="00CD2050">
        <w:rPr>
          <w:rFonts w:ascii="Bookman Old Style" w:hAnsi="Bookman Old Style"/>
          <w:sz w:val="24"/>
          <w:szCs w:val="24"/>
        </w:rPr>
        <w:tab/>
        <w:t>cópia da guia de recolhimento do Fundo de Garantia por Tempo de Serviço - FGTS, do último recolhimento devido, regularmente quitado e autenticada em cartório, de conformidade com o demonstrativo de dados referentes ao FGTS/INSS, para cada obra e/ou serviço;</w:t>
      </w:r>
    </w:p>
    <w:p w:rsidR="00126A9E" w:rsidRPr="00CD2050" w:rsidRDefault="00126A9E" w:rsidP="00126A9E">
      <w:pPr>
        <w:tabs>
          <w:tab w:val="left" w:pos="2160"/>
        </w:tabs>
        <w:ind w:hanging="720"/>
        <w:jc w:val="both"/>
        <w:rPr>
          <w:rFonts w:ascii="Bookman Old Style" w:hAnsi="Bookman Old Style"/>
          <w:sz w:val="24"/>
          <w:szCs w:val="24"/>
        </w:rPr>
      </w:pPr>
      <w:proofErr w:type="gramStart"/>
      <w:r w:rsidRPr="00CD2050">
        <w:rPr>
          <w:rFonts w:ascii="Bookman Old Style" w:hAnsi="Bookman Old Style"/>
          <w:sz w:val="24"/>
          <w:szCs w:val="24"/>
        </w:rPr>
        <w:t>f)</w:t>
      </w:r>
      <w:proofErr w:type="gramEnd"/>
      <w:r w:rsidRPr="00CD2050">
        <w:rPr>
          <w:rFonts w:ascii="Bookman Old Style" w:hAnsi="Bookman Old Style"/>
          <w:sz w:val="24"/>
          <w:szCs w:val="24"/>
        </w:rPr>
        <w:tab/>
        <w:t>a liberação da primeira parcela fica condicionada à quitação junto ao:</w:t>
      </w:r>
    </w:p>
    <w:p w:rsidR="00126A9E" w:rsidRPr="00CD2050" w:rsidRDefault="00126A9E" w:rsidP="00126A9E">
      <w:pPr>
        <w:jc w:val="both"/>
        <w:rPr>
          <w:rFonts w:ascii="Bookman Old Style" w:hAnsi="Bookman Old Style"/>
          <w:sz w:val="24"/>
          <w:szCs w:val="24"/>
        </w:rPr>
      </w:pPr>
    </w:p>
    <w:p w:rsidR="00126A9E" w:rsidRPr="00CD2050" w:rsidRDefault="00126A9E" w:rsidP="00126A9E">
      <w:pPr>
        <w:tabs>
          <w:tab w:val="left" w:pos="2880"/>
        </w:tabs>
        <w:ind w:hanging="720"/>
        <w:jc w:val="both"/>
        <w:rPr>
          <w:rFonts w:ascii="Bookman Old Style" w:hAnsi="Bookman Old Style"/>
          <w:sz w:val="24"/>
          <w:szCs w:val="24"/>
        </w:rPr>
      </w:pPr>
      <w:r w:rsidRPr="00CD2050">
        <w:rPr>
          <w:rFonts w:ascii="Bookman Old Style" w:hAnsi="Bookman Old Style"/>
          <w:sz w:val="24"/>
          <w:szCs w:val="24"/>
        </w:rPr>
        <w:t>(I</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ab/>
        <w:t>CREA</w:t>
      </w:r>
      <w:r>
        <w:rPr>
          <w:rFonts w:ascii="Bookman Old Style" w:hAnsi="Bookman Old Style"/>
          <w:sz w:val="24"/>
          <w:szCs w:val="24"/>
        </w:rPr>
        <w:t xml:space="preserve"> E</w:t>
      </w:r>
      <w:r w:rsidRPr="00CD2050">
        <w:rPr>
          <w:rFonts w:ascii="Bookman Old Style" w:hAnsi="Bookman Old Style"/>
          <w:sz w:val="24"/>
          <w:szCs w:val="24"/>
        </w:rPr>
        <w:t>/</w:t>
      </w:r>
      <w:r>
        <w:rPr>
          <w:rFonts w:ascii="Bookman Old Style" w:hAnsi="Bookman Old Style"/>
          <w:sz w:val="24"/>
          <w:szCs w:val="24"/>
        </w:rPr>
        <w:t xml:space="preserve">OU CAU </w:t>
      </w:r>
      <w:r w:rsidRPr="00CD2050">
        <w:rPr>
          <w:rFonts w:ascii="Bookman Old Style" w:hAnsi="Bookman Old Style"/>
          <w:sz w:val="24"/>
          <w:szCs w:val="24"/>
        </w:rPr>
        <w:t>ESTADO DO PIAUÍ, através da ART;</w:t>
      </w:r>
    </w:p>
    <w:p w:rsidR="00126A9E" w:rsidRPr="00CD2050" w:rsidRDefault="00126A9E" w:rsidP="00126A9E">
      <w:pPr>
        <w:tabs>
          <w:tab w:val="left" w:pos="2880"/>
        </w:tabs>
        <w:ind w:hanging="720"/>
        <w:jc w:val="both"/>
        <w:rPr>
          <w:rFonts w:ascii="Bookman Old Style" w:hAnsi="Bookman Old Style"/>
          <w:sz w:val="24"/>
          <w:szCs w:val="24"/>
        </w:rPr>
      </w:pPr>
      <w:r w:rsidRPr="00CD2050">
        <w:rPr>
          <w:rFonts w:ascii="Bookman Old Style" w:hAnsi="Bookman Old Style"/>
          <w:sz w:val="24"/>
          <w:szCs w:val="24"/>
        </w:rPr>
        <w:t>(II</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ab/>
        <w:t>FGTS/CAIXA, através do CRS.</w:t>
      </w: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tabs>
          <w:tab w:val="left" w:pos="1440"/>
        </w:tabs>
        <w:jc w:val="both"/>
        <w:rPr>
          <w:rFonts w:ascii="Bookman Old Style" w:hAnsi="Bookman Old Style"/>
          <w:b/>
          <w:sz w:val="24"/>
          <w:szCs w:val="24"/>
        </w:rPr>
      </w:pPr>
      <w:r w:rsidRPr="00CD2050">
        <w:rPr>
          <w:rFonts w:ascii="Bookman Old Style" w:hAnsi="Bookman Old Style"/>
          <w:sz w:val="24"/>
          <w:szCs w:val="24"/>
        </w:rPr>
        <w:t xml:space="preserve">8.5.4 Todas as propostas serão apresentadas em </w:t>
      </w:r>
      <w:r w:rsidRPr="00CD2050">
        <w:rPr>
          <w:rFonts w:ascii="Bookman Old Style" w:hAnsi="Bookman Old Style"/>
          <w:b/>
          <w:sz w:val="24"/>
          <w:szCs w:val="24"/>
        </w:rPr>
        <w:t>REAIS (R$),</w:t>
      </w:r>
      <w:r w:rsidRPr="00CD2050">
        <w:rPr>
          <w:rFonts w:ascii="Bookman Old Style" w:hAnsi="Bookman Old Style"/>
          <w:sz w:val="24"/>
          <w:szCs w:val="24"/>
        </w:rPr>
        <w:t xml:space="preserve"> tanto nos </w:t>
      </w:r>
      <w:r w:rsidRPr="00CD2050">
        <w:rPr>
          <w:rFonts w:ascii="Bookman Old Style" w:hAnsi="Bookman Old Style"/>
          <w:b/>
          <w:sz w:val="24"/>
          <w:szCs w:val="24"/>
        </w:rPr>
        <w:t>Preços Unitários</w:t>
      </w:r>
      <w:r w:rsidRPr="00CD2050">
        <w:rPr>
          <w:rFonts w:ascii="Bookman Old Style" w:hAnsi="Bookman Old Style"/>
          <w:sz w:val="24"/>
          <w:szCs w:val="24"/>
        </w:rPr>
        <w:t xml:space="preserve"> como no </w:t>
      </w:r>
      <w:r w:rsidRPr="00CD2050">
        <w:rPr>
          <w:rFonts w:ascii="Bookman Old Style" w:hAnsi="Bookman Old Style"/>
          <w:b/>
          <w:sz w:val="24"/>
          <w:szCs w:val="24"/>
        </w:rPr>
        <w:t>Valor Total da Proposta.</w:t>
      </w:r>
    </w:p>
    <w:p w:rsidR="00126A9E" w:rsidRDefault="00126A9E" w:rsidP="00126A9E">
      <w:pPr>
        <w:pStyle w:val="Corpodetexto2"/>
        <w:outlineLvl w:val="0"/>
        <w:rPr>
          <w:rFonts w:ascii="Bookman Old Style" w:hAnsi="Bookman Old Style"/>
          <w:sz w:val="24"/>
        </w:rPr>
      </w:pPr>
    </w:p>
    <w:p w:rsidR="00126A9E" w:rsidRPr="00CD2050" w:rsidRDefault="00126A9E" w:rsidP="00126A9E">
      <w:pPr>
        <w:pStyle w:val="Corpodetexto2"/>
        <w:outlineLvl w:val="0"/>
        <w:rPr>
          <w:rFonts w:ascii="Bookman Old Style" w:hAnsi="Bookman Old Style"/>
          <w:sz w:val="24"/>
          <w:szCs w:val="24"/>
        </w:rPr>
      </w:pPr>
      <w:r w:rsidRPr="00CD2050">
        <w:rPr>
          <w:rFonts w:ascii="Bookman Old Style" w:hAnsi="Bookman Old Style"/>
          <w:sz w:val="24"/>
        </w:rPr>
        <w:t>8.6 Os preços unitários serão os constantes da proposta de preços aprovada.</w:t>
      </w: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9 - DO REAJUSTE</w:t>
      </w:r>
    </w:p>
    <w:p w:rsidR="00126A9E" w:rsidRPr="00CD2050" w:rsidRDefault="00126A9E" w:rsidP="00126A9E">
      <w:pPr>
        <w:keepLines/>
        <w:tabs>
          <w:tab w:val="center" w:pos="142"/>
          <w:tab w:val="left" w:pos="851"/>
        </w:tabs>
        <w:suppressAutoHyphens/>
        <w:jc w:val="both"/>
        <w:rPr>
          <w:rFonts w:ascii="Bookman Old Style" w:hAnsi="Bookman Old Style"/>
          <w:sz w:val="24"/>
          <w:szCs w:val="24"/>
        </w:rPr>
      </w:pPr>
    </w:p>
    <w:p w:rsidR="00126A9E" w:rsidRPr="00CD2050" w:rsidRDefault="00126A9E" w:rsidP="00126A9E">
      <w:pPr>
        <w:keepLines/>
        <w:tabs>
          <w:tab w:val="center" w:pos="142"/>
          <w:tab w:val="left" w:pos="851"/>
        </w:tabs>
        <w:suppressAutoHyphens/>
        <w:jc w:val="both"/>
        <w:rPr>
          <w:rFonts w:ascii="Bookman Old Style" w:hAnsi="Bookman Old Style"/>
          <w:sz w:val="24"/>
          <w:szCs w:val="24"/>
        </w:rPr>
      </w:pPr>
      <w:r w:rsidRPr="00CD2050">
        <w:rPr>
          <w:rFonts w:ascii="Bookman Old Style" w:hAnsi="Bookman Old Style"/>
          <w:sz w:val="24"/>
          <w:szCs w:val="24"/>
        </w:rPr>
        <w:t xml:space="preserve">9.1 A periodicidade mínima de reajuste ou revisão dos valores das parcelas do cronograma físico-financeiro da proposta será de </w:t>
      </w:r>
      <w:r w:rsidRPr="00CD2050">
        <w:rPr>
          <w:rFonts w:ascii="Bookman Old Style" w:hAnsi="Bookman Old Style"/>
          <w:b/>
          <w:sz w:val="24"/>
          <w:szCs w:val="24"/>
        </w:rPr>
        <w:t>01</w:t>
      </w:r>
      <w:r w:rsidRPr="00CD2050">
        <w:rPr>
          <w:rFonts w:ascii="Bookman Old Style" w:hAnsi="Bookman Old Style"/>
          <w:sz w:val="24"/>
          <w:szCs w:val="24"/>
        </w:rPr>
        <w:t xml:space="preserve"> (um) ano, contado a partir da data da proposta. Este período poderá ser modificado por ato do Governo Federal.</w:t>
      </w:r>
    </w:p>
    <w:p w:rsidR="00126A9E" w:rsidRPr="00CD2050" w:rsidRDefault="00126A9E" w:rsidP="00126A9E">
      <w:pPr>
        <w:keepLines/>
        <w:tabs>
          <w:tab w:val="center" w:pos="142"/>
          <w:tab w:val="left" w:pos="851"/>
        </w:tabs>
        <w:suppressAutoHyphens/>
        <w:jc w:val="both"/>
        <w:rPr>
          <w:rFonts w:ascii="Bookman Old Style" w:hAnsi="Bookman Old Style"/>
          <w:b/>
          <w:sz w:val="24"/>
          <w:szCs w:val="24"/>
        </w:rPr>
      </w:pPr>
      <w:r w:rsidRPr="00CD2050">
        <w:rPr>
          <w:rFonts w:ascii="Bookman Old Style" w:hAnsi="Bookman Old Style"/>
          <w:sz w:val="24"/>
          <w:szCs w:val="24"/>
        </w:rPr>
        <w:t>9.2 Após o prazo previsto no item “</w:t>
      </w:r>
      <w:smartTag w:uri="urn:schemas-microsoft-com:office:smarttags" w:element="metricconverter">
        <w:smartTagPr>
          <w:attr w:name="ProductID" w:val="10.1”"/>
        </w:smartTagPr>
        <w:r w:rsidRPr="00CD2050">
          <w:rPr>
            <w:rFonts w:ascii="Bookman Old Style" w:hAnsi="Bookman Old Style"/>
            <w:sz w:val="24"/>
            <w:szCs w:val="24"/>
          </w:rPr>
          <w:t>10.1”</w:t>
        </w:r>
      </w:smartTag>
      <w:r w:rsidRPr="00CD2050">
        <w:rPr>
          <w:rFonts w:ascii="Bookman Old Style" w:hAnsi="Bookman Old Style"/>
          <w:sz w:val="24"/>
          <w:szCs w:val="24"/>
        </w:rPr>
        <w:t xml:space="preserve"> as parcelas remanescentes serão reajustadas pelo Índice Nacional do Custo da Construção (INCC):</w:t>
      </w:r>
    </w:p>
    <w:p w:rsidR="00126A9E" w:rsidRPr="00CD2050" w:rsidRDefault="00126A9E" w:rsidP="00126A9E">
      <w:pPr>
        <w:keepLines/>
        <w:tabs>
          <w:tab w:val="left" w:pos="-2127"/>
        </w:tabs>
        <w:suppressAutoHyphens/>
        <w:ind w:firstLine="2552"/>
        <w:jc w:val="both"/>
        <w:outlineLvl w:val="0"/>
        <w:rPr>
          <w:rFonts w:ascii="Bookman Old Style" w:hAnsi="Bookman Old Style"/>
          <w:b/>
          <w:sz w:val="24"/>
          <w:szCs w:val="24"/>
        </w:rPr>
      </w:pPr>
    </w:p>
    <w:p w:rsidR="00126A9E" w:rsidRPr="00A41685" w:rsidRDefault="00126A9E" w:rsidP="00126A9E">
      <w:pPr>
        <w:pStyle w:val="Ttulo6"/>
        <w:tabs>
          <w:tab w:val="left" w:pos="-2127"/>
        </w:tabs>
        <w:suppressAutoHyphens/>
        <w:rPr>
          <w:rFonts w:ascii="Bookman Old Style" w:hAnsi="Bookman Old Style"/>
          <w:color w:val="auto"/>
          <w:sz w:val="24"/>
          <w:szCs w:val="24"/>
        </w:rPr>
      </w:pPr>
      <w:r w:rsidRPr="00A41685">
        <w:rPr>
          <w:rFonts w:ascii="Bookman Old Style" w:hAnsi="Bookman Old Style"/>
          <w:color w:val="auto"/>
          <w:sz w:val="24"/>
          <w:szCs w:val="24"/>
        </w:rPr>
        <w:t>FÓRMULA</w:t>
      </w:r>
    </w:p>
    <w:p w:rsidR="00126A9E" w:rsidRPr="00A41685" w:rsidRDefault="00126A9E" w:rsidP="00126A9E">
      <w:pPr>
        <w:keepLines/>
        <w:tabs>
          <w:tab w:val="left" w:pos="-2127"/>
        </w:tabs>
        <w:suppressAutoHyphens/>
        <w:jc w:val="both"/>
        <w:rPr>
          <w:rFonts w:ascii="Bookman Old Style" w:hAnsi="Bookman Old Style"/>
          <w:sz w:val="24"/>
          <w:szCs w:val="24"/>
        </w:rPr>
      </w:pPr>
    </w:p>
    <w:p w:rsidR="00126A9E" w:rsidRPr="00A41685" w:rsidRDefault="00126A9E" w:rsidP="00126A9E">
      <w:pPr>
        <w:pStyle w:val="Ttulo4"/>
        <w:tabs>
          <w:tab w:val="left" w:pos="-2127"/>
        </w:tabs>
        <w:suppressAutoHyphens/>
        <w:spacing w:before="0"/>
        <w:jc w:val="center"/>
        <w:rPr>
          <w:rFonts w:ascii="Bookman Old Style" w:hAnsi="Bookman Old Style"/>
          <w:color w:val="auto"/>
          <w:sz w:val="24"/>
          <w:szCs w:val="24"/>
        </w:rPr>
      </w:pPr>
      <w:r w:rsidRPr="00A41685">
        <w:rPr>
          <w:rFonts w:ascii="Bookman Old Style" w:hAnsi="Bookman Old Style"/>
          <w:color w:val="auto"/>
          <w:sz w:val="24"/>
          <w:szCs w:val="24"/>
        </w:rPr>
        <w:t xml:space="preserve">M = V x I / </w:t>
      </w:r>
      <w:proofErr w:type="spellStart"/>
      <w:r w:rsidRPr="00A41685">
        <w:rPr>
          <w:rFonts w:ascii="Bookman Old Style" w:hAnsi="Bookman Old Style"/>
          <w:color w:val="auto"/>
          <w:sz w:val="24"/>
          <w:szCs w:val="24"/>
        </w:rPr>
        <w:t>Io</w:t>
      </w:r>
      <w:proofErr w:type="spellEnd"/>
    </w:p>
    <w:p w:rsidR="00126A9E" w:rsidRPr="00A41685" w:rsidRDefault="00126A9E" w:rsidP="00126A9E">
      <w:pPr>
        <w:keepLines/>
        <w:tabs>
          <w:tab w:val="left" w:pos="-2127"/>
        </w:tabs>
        <w:suppressAutoHyphens/>
        <w:ind w:firstLine="2552"/>
        <w:rPr>
          <w:rFonts w:ascii="Bookman Old Style" w:hAnsi="Bookman Old Style"/>
          <w:sz w:val="24"/>
          <w:szCs w:val="24"/>
        </w:rPr>
      </w:pPr>
    </w:p>
    <w:p w:rsidR="00126A9E" w:rsidRPr="00CD2050" w:rsidRDefault="00126A9E" w:rsidP="00126A9E">
      <w:pPr>
        <w:keepLines/>
        <w:tabs>
          <w:tab w:val="left" w:pos="-2127"/>
        </w:tabs>
        <w:suppressAutoHyphens/>
        <w:rPr>
          <w:rFonts w:ascii="Bookman Old Style" w:hAnsi="Bookman Old Style"/>
          <w:b/>
          <w:sz w:val="24"/>
          <w:szCs w:val="24"/>
        </w:rPr>
      </w:pPr>
      <w:r w:rsidRPr="00CD2050">
        <w:rPr>
          <w:rFonts w:ascii="Bookman Old Style" w:hAnsi="Bookman Old Style"/>
          <w:b/>
          <w:sz w:val="24"/>
          <w:szCs w:val="24"/>
        </w:rPr>
        <w:t xml:space="preserve">Onde: </w:t>
      </w:r>
    </w:p>
    <w:p w:rsidR="00126A9E" w:rsidRPr="00CD2050" w:rsidRDefault="00126A9E" w:rsidP="00126A9E">
      <w:pPr>
        <w:keepLines/>
        <w:tabs>
          <w:tab w:val="left" w:pos="-2127"/>
        </w:tabs>
        <w:suppressAutoHyphens/>
        <w:ind w:firstLine="2552"/>
        <w:outlineLvl w:val="0"/>
        <w:rPr>
          <w:rFonts w:ascii="Bookman Old Style" w:hAnsi="Bookman Old Style"/>
          <w:sz w:val="24"/>
          <w:szCs w:val="24"/>
        </w:rPr>
      </w:pPr>
    </w:p>
    <w:p w:rsidR="00126A9E" w:rsidRPr="00CD2050" w:rsidRDefault="00126A9E" w:rsidP="00126A9E">
      <w:pPr>
        <w:keepLines/>
        <w:tabs>
          <w:tab w:val="left" w:pos="-2127"/>
        </w:tabs>
        <w:suppressAutoHyphens/>
        <w:outlineLvl w:val="0"/>
        <w:rPr>
          <w:rFonts w:ascii="Bookman Old Style" w:hAnsi="Bookman Old Style"/>
          <w:sz w:val="24"/>
          <w:szCs w:val="24"/>
        </w:rPr>
      </w:pPr>
      <w:r w:rsidRPr="00CD2050">
        <w:rPr>
          <w:rFonts w:ascii="Bookman Old Style" w:hAnsi="Bookman Old Style"/>
          <w:b/>
          <w:sz w:val="24"/>
          <w:szCs w:val="24"/>
        </w:rPr>
        <w:t>M</w:t>
      </w:r>
      <w:r w:rsidRPr="00CD2050">
        <w:rPr>
          <w:rFonts w:ascii="Bookman Old Style" w:hAnsi="Bookman Old Style"/>
          <w:sz w:val="24"/>
          <w:szCs w:val="24"/>
        </w:rPr>
        <w:t xml:space="preserve"> - Valor reajustado das parcelas remanescentes.</w:t>
      </w:r>
    </w:p>
    <w:p w:rsidR="00126A9E" w:rsidRPr="00CD2050" w:rsidRDefault="00126A9E" w:rsidP="00126A9E">
      <w:pPr>
        <w:keepLines/>
        <w:tabs>
          <w:tab w:val="left" w:pos="-2127"/>
        </w:tabs>
        <w:suppressAutoHyphens/>
        <w:outlineLvl w:val="0"/>
        <w:rPr>
          <w:rFonts w:ascii="Bookman Old Style" w:hAnsi="Bookman Old Style"/>
          <w:sz w:val="24"/>
          <w:szCs w:val="24"/>
        </w:rPr>
      </w:pPr>
      <w:r w:rsidRPr="00CD2050">
        <w:rPr>
          <w:rFonts w:ascii="Bookman Old Style" w:hAnsi="Bookman Old Style"/>
          <w:b/>
          <w:sz w:val="24"/>
          <w:szCs w:val="24"/>
        </w:rPr>
        <w:t>V</w:t>
      </w:r>
      <w:r w:rsidRPr="00CD2050">
        <w:rPr>
          <w:rFonts w:ascii="Bookman Old Style" w:hAnsi="Bookman Old Style"/>
          <w:sz w:val="24"/>
          <w:szCs w:val="24"/>
        </w:rPr>
        <w:t xml:space="preserve"> - Valor inicial das parcelas remanescentes.</w:t>
      </w:r>
    </w:p>
    <w:p w:rsidR="00126A9E" w:rsidRPr="00CD2050" w:rsidRDefault="00126A9E" w:rsidP="00126A9E">
      <w:pPr>
        <w:keepLines/>
        <w:tabs>
          <w:tab w:val="left" w:pos="-2127"/>
        </w:tabs>
        <w:suppressAutoHyphens/>
        <w:ind w:hanging="426"/>
        <w:rPr>
          <w:rFonts w:ascii="Bookman Old Style" w:hAnsi="Bookman Old Style"/>
          <w:sz w:val="24"/>
          <w:szCs w:val="24"/>
        </w:rPr>
      </w:pPr>
      <w:r>
        <w:rPr>
          <w:rFonts w:ascii="Bookman Old Style" w:hAnsi="Bookman Old Style"/>
          <w:b/>
          <w:sz w:val="24"/>
          <w:szCs w:val="24"/>
        </w:rPr>
        <w:t xml:space="preserve">     </w:t>
      </w:r>
      <w:r w:rsidRPr="00CD2050">
        <w:rPr>
          <w:rFonts w:ascii="Bookman Old Style" w:hAnsi="Bookman Old Style"/>
          <w:b/>
          <w:sz w:val="24"/>
          <w:szCs w:val="24"/>
        </w:rPr>
        <w:t>I</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xml:space="preserve">-  Índice do mês que completa a periodicidade de um ano em  relação a data da proposta. </w:t>
      </w:r>
    </w:p>
    <w:p w:rsidR="00126A9E" w:rsidRPr="00CD2050" w:rsidRDefault="00126A9E" w:rsidP="00126A9E">
      <w:pPr>
        <w:keepLines/>
        <w:suppressAutoHyphens/>
        <w:outlineLvl w:val="0"/>
        <w:rPr>
          <w:rFonts w:ascii="Bookman Old Style" w:hAnsi="Bookman Old Style"/>
          <w:sz w:val="24"/>
          <w:szCs w:val="24"/>
        </w:rPr>
      </w:pPr>
      <w:proofErr w:type="spellStart"/>
      <w:r w:rsidRPr="00CD2050">
        <w:rPr>
          <w:rFonts w:ascii="Bookman Old Style" w:hAnsi="Bookman Old Style"/>
          <w:b/>
          <w:sz w:val="24"/>
          <w:szCs w:val="24"/>
        </w:rPr>
        <w:t>Io</w:t>
      </w:r>
      <w:proofErr w:type="spellEnd"/>
      <w:r w:rsidRPr="00CD2050">
        <w:rPr>
          <w:rFonts w:ascii="Bookman Old Style" w:hAnsi="Bookman Old Style"/>
          <w:sz w:val="24"/>
          <w:szCs w:val="24"/>
        </w:rPr>
        <w:t xml:space="preserve"> - Índice do mês da data da proposta.</w:t>
      </w:r>
    </w:p>
    <w:p w:rsidR="00126A9E" w:rsidRPr="00CD2050" w:rsidRDefault="00126A9E" w:rsidP="00126A9E">
      <w:pPr>
        <w:keepLines/>
        <w:suppressAutoHyphens/>
        <w:jc w:val="both"/>
        <w:rPr>
          <w:rFonts w:ascii="Bookman Old Style" w:hAnsi="Bookman Old Style"/>
          <w:b/>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10 -</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DO PROCESSO E CRITÉRIOS DE JULGAMENTO</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 O julgamento da licitação será efetuado pela Comissão de Licitação, que se orientará pelo seguinte procedimento:</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10.1.1 Receber no local, data e horário estabelecido os envelopes “</w:t>
      </w:r>
      <w:r w:rsidRPr="00CD2050">
        <w:rPr>
          <w:rFonts w:ascii="Bookman Old Style" w:hAnsi="Bookman Old Style"/>
          <w:b/>
          <w:sz w:val="24"/>
          <w:szCs w:val="24"/>
        </w:rPr>
        <w:t>DOCUMENTAÇÃO</w:t>
      </w:r>
      <w:r w:rsidRPr="00CD2050">
        <w:rPr>
          <w:rFonts w:ascii="Bookman Old Style" w:hAnsi="Bookman Old Style"/>
          <w:sz w:val="24"/>
          <w:szCs w:val="24"/>
        </w:rPr>
        <w:t>” e “</w:t>
      </w:r>
      <w:r w:rsidRPr="00CD2050">
        <w:rPr>
          <w:rFonts w:ascii="Bookman Old Style" w:hAnsi="Bookman Old Style"/>
          <w:b/>
          <w:sz w:val="24"/>
          <w:szCs w:val="24"/>
        </w:rPr>
        <w:t>PROPOSTA</w:t>
      </w:r>
      <w:r w:rsidRPr="00CD2050">
        <w:rPr>
          <w:rFonts w:ascii="Bookman Old Style" w:hAnsi="Bookman Old Style"/>
          <w:sz w:val="24"/>
          <w:szCs w:val="24"/>
        </w:rPr>
        <w:t>”;</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10.1.2 Uma vez iniciada a abertura dos envelopes “</w:t>
      </w:r>
      <w:r w:rsidRPr="00CD2050">
        <w:rPr>
          <w:rFonts w:ascii="Bookman Old Style" w:hAnsi="Bookman Old Style"/>
          <w:b/>
          <w:sz w:val="24"/>
          <w:szCs w:val="24"/>
        </w:rPr>
        <w:t>DOCUMENTAÇÃO</w:t>
      </w:r>
      <w:r w:rsidRPr="00CD2050">
        <w:rPr>
          <w:rFonts w:ascii="Bookman Old Style" w:hAnsi="Bookman Old Style"/>
          <w:sz w:val="24"/>
          <w:szCs w:val="24"/>
        </w:rPr>
        <w:t>”, não serão admitidas quaisquer retificações e nem será permitida a participação de proponente retardatária;</w:t>
      </w:r>
    </w:p>
    <w:p w:rsidR="00126A9E"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10.1.3 Após a abertura dos envelopes “</w:t>
      </w:r>
      <w:r w:rsidRPr="00CD2050">
        <w:rPr>
          <w:rFonts w:ascii="Bookman Old Style" w:hAnsi="Bookman Old Style"/>
          <w:b/>
          <w:sz w:val="24"/>
          <w:szCs w:val="24"/>
        </w:rPr>
        <w:t>DOCUMENTAÇÃO</w:t>
      </w:r>
      <w:r w:rsidRPr="00CD2050">
        <w:rPr>
          <w:rFonts w:ascii="Bookman Old Style" w:hAnsi="Bookman Old Style"/>
          <w:sz w:val="24"/>
          <w:szCs w:val="24"/>
        </w:rPr>
        <w:t>” na presença das licitantes, rubricarem, numerar os documentos e oferecê-los às proponentes para análise e rubrica;</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lastRenderedPageBreak/>
        <w:t xml:space="preserve">10.1.4 Após o cumprimento do subitem anterior, havendo manifestações de vontade de recorrer da decisão da Comissão, a(s) licitante (s) será outorgado o prazo de </w:t>
      </w:r>
      <w:r w:rsidRPr="00CD2050">
        <w:rPr>
          <w:rFonts w:ascii="Bookman Old Style" w:hAnsi="Bookman Old Style"/>
          <w:b/>
          <w:sz w:val="24"/>
          <w:szCs w:val="24"/>
        </w:rPr>
        <w:t>05</w:t>
      </w:r>
      <w:r w:rsidRPr="00CD2050">
        <w:rPr>
          <w:rFonts w:ascii="Bookman Old Style" w:hAnsi="Bookman Old Style"/>
          <w:sz w:val="24"/>
          <w:szCs w:val="24"/>
        </w:rPr>
        <w:t xml:space="preserve"> (cinco) dias</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úteis para apresentar (em), por escrito, razões fundamentadas, na forma do art.109 da Lei 8.666 de 21.05.93. Julgado(s) o(s) recursos(s) referente(s) à habilitação, que terá (ao) efeito suspensivo, a Comissão comunicará o resultado à(s) licitante(s), designando nova data pa</w:t>
      </w:r>
      <w:r>
        <w:rPr>
          <w:rFonts w:ascii="Bookman Old Style" w:hAnsi="Bookman Old Style"/>
          <w:sz w:val="24"/>
          <w:szCs w:val="24"/>
        </w:rPr>
        <w:t>ra abertura dos envelopes nº. 02</w:t>
      </w:r>
      <w:r w:rsidRPr="00CD2050">
        <w:rPr>
          <w:rFonts w:ascii="Bookman Old Style" w:hAnsi="Bookman Old Style"/>
          <w:sz w:val="24"/>
          <w:szCs w:val="24"/>
        </w:rPr>
        <w:t xml:space="preserve"> (</w:t>
      </w:r>
      <w:r w:rsidRPr="00CD2050">
        <w:rPr>
          <w:rFonts w:ascii="Bookman Old Style" w:hAnsi="Bookman Old Style"/>
          <w:b/>
          <w:sz w:val="24"/>
          <w:szCs w:val="24"/>
        </w:rPr>
        <w:t>PROPOSTA</w:t>
      </w:r>
      <w:r w:rsidRPr="00CD2050">
        <w:rPr>
          <w:rFonts w:ascii="Bookman Old Style" w:hAnsi="Bookman Old Style"/>
          <w:sz w:val="24"/>
          <w:szCs w:val="24"/>
        </w:rPr>
        <w:t>);</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10.1.5 Havendo renúncia expressa das licitantes de interporem recurso contra a decisão da Comissão prosseguir-se-á com os trabalhos, passando-se à fase seguinte, qual seja, a d</w:t>
      </w:r>
      <w:r>
        <w:rPr>
          <w:rFonts w:ascii="Bookman Old Style" w:hAnsi="Bookman Old Style"/>
          <w:sz w:val="24"/>
          <w:szCs w:val="24"/>
        </w:rPr>
        <w:t>a abertura dos envelopes n.º. 02</w:t>
      </w:r>
      <w:r w:rsidRPr="00CD2050">
        <w:rPr>
          <w:rFonts w:ascii="Bookman Old Style" w:hAnsi="Bookman Old Style"/>
          <w:sz w:val="24"/>
          <w:szCs w:val="24"/>
        </w:rPr>
        <w:t xml:space="preserve"> (</w:t>
      </w:r>
      <w:r w:rsidRPr="00CD2050">
        <w:rPr>
          <w:rFonts w:ascii="Bookman Old Style" w:hAnsi="Bookman Old Style"/>
          <w:b/>
          <w:sz w:val="24"/>
          <w:szCs w:val="24"/>
        </w:rPr>
        <w:t>PROPOSTA</w:t>
      </w:r>
      <w:r w:rsidRPr="00CD2050">
        <w:rPr>
          <w:rFonts w:ascii="Bookman Old Style" w:hAnsi="Bookman Old Style"/>
          <w:sz w:val="24"/>
          <w:szCs w:val="24"/>
        </w:rPr>
        <w:t xml:space="preserve">), das empresas habilitadas e devolução dos envelopes fechados às empresas inabilitadas, se porventura houver, devendo, ainda, todos os conteúdos dos envelopes abertos serem rubricados pelos membros da Comissão e representantes das licitantes presentes, podendo estes últimos se </w:t>
      </w:r>
      <w:proofErr w:type="gramStart"/>
      <w:r w:rsidRPr="00CD2050">
        <w:rPr>
          <w:rFonts w:ascii="Bookman Old Style" w:hAnsi="Bookman Old Style"/>
          <w:sz w:val="24"/>
          <w:szCs w:val="24"/>
        </w:rPr>
        <w:t>pronunciar</w:t>
      </w:r>
      <w:proofErr w:type="gramEnd"/>
      <w:r w:rsidRPr="00CD2050">
        <w:rPr>
          <w:rFonts w:ascii="Bookman Old Style" w:hAnsi="Bookman Old Style"/>
          <w:sz w:val="24"/>
          <w:szCs w:val="24"/>
        </w:rPr>
        <w:t xml:space="preserve"> sobre o exame das propostas, consignando-se em Ata o desejo de recorrer ou outras observações decorrentes do exame;</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10.1.6 Caso se verifique a hipótese aventada no item “02.1.4”, os envelopes de nº. 05 (</w:t>
      </w:r>
      <w:r w:rsidRPr="00CD2050">
        <w:rPr>
          <w:rFonts w:ascii="Bookman Old Style" w:hAnsi="Bookman Old Style"/>
          <w:b/>
          <w:sz w:val="24"/>
          <w:szCs w:val="24"/>
        </w:rPr>
        <w:t>PROPOSTA</w:t>
      </w:r>
      <w:r w:rsidRPr="00CD2050">
        <w:rPr>
          <w:rFonts w:ascii="Bookman Old Style" w:hAnsi="Bookman Old Style"/>
          <w:sz w:val="24"/>
          <w:szCs w:val="24"/>
        </w:rPr>
        <w:t>)</w:t>
      </w:r>
      <w:proofErr w:type="gramStart"/>
      <w:r w:rsidRPr="00CD2050">
        <w:rPr>
          <w:rFonts w:ascii="Bookman Old Style" w:hAnsi="Bookman Old Style"/>
          <w:sz w:val="24"/>
          <w:szCs w:val="24"/>
        </w:rPr>
        <w:t>, serão</w:t>
      </w:r>
      <w:proofErr w:type="gramEnd"/>
      <w:r w:rsidRPr="00CD2050">
        <w:rPr>
          <w:rFonts w:ascii="Bookman Old Style" w:hAnsi="Bookman Old Style"/>
          <w:sz w:val="24"/>
          <w:szCs w:val="24"/>
        </w:rPr>
        <w:t xml:space="preserve"> rubricados em seu fecho pelo Presidente da Comissão, pelos demais membros e pelos representantes das licitantes, permanecendo fechados sob a guarda e responsabilidade do primeiro;</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10.1.7 Lavrar atas circunstanciadas das reuniões da licitação</w:t>
      </w:r>
      <w:proofErr w:type="gramStart"/>
      <w:r w:rsidRPr="00CD2050">
        <w:rPr>
          <w:rFonts w:ascii="Bookman Old Style" w:hAnsi="Bookman Old Style"/>
          <w:sz w:val="24"/>
          <w:szCs w:val="24"/>
        </w:rPr>
        <w:t>, submetê-las</w:t>
      </w:r>
      <w:proofErr w:type="gramEnd"/>
      <w:r w:rsidRPr="00CD2050">
        <w:rPr>
          <w:rFonts w:ascii="Bookman Old Style" w:hAnsi="Bookman Old Style"/>
          <w:sz w:val="24"/>
          <w:szCs w:val="24"/>
        </w:rPr>
        <w:t xml:space="preserve"> à apreciação e assinatura dos proponentes presentes;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10.1.8 Não havendo possibilidade de apreciação imediata da documentação, realizar-se-á SEGUNDA REUNIÃO no dia, horário e local designados com a presença dos representantes das licitantes e dos membros da Comissão, tendo por objetivo dar a conhecer </w:t>
      </w:r>
      <w:proofErr w:type="gramStart"/>
      <w:r w:rsidRPr="00CD2050">
        <w:rPr>
          <w:rFonts w:ascii="Bookman Old Style" w:hAnsi="Bookman Old Style"/>
          <w:sz w:val="24"/>
          <w:szCs w:val="24"/>
        </w:rPr>
        <w:t>às</w:t>
      </w:r>
      <w:proofErr w:type="gramEnd"/>
      <w:r w:rsidRPr="00CD2050">
        <w:rPr>
          <w:rFonts w:ascii="Bookman Old Style" w:hAnsi="Bookman Old Style"/>
          <w:sz w:val="24"/>
          <w:szCs w:val="24"/>
        </w:rPr>
        <w:t xml:space="preserve"> licitantes o resultado do julgamento da habilitação e anunciando as empresas julgadas habilitadas e devolvendo as inabilitadas os envelopes nº. 05 (</w:t>
      </w:r>
      <w:r w:rsidRPr="00CD2050">
        <w:rPr>
          <w:rFonts w:ascii="Bookman Old Style" w:hAnsi="Bookman Old Style"/>
          <w:b/>
          <w:sz w:val="24"/>
          <w:szCs w:val="24"/>
        </w:rPr>
        <w:t>PROPOSTA</w:t>
      </w:r>
      <w:r w:rsidRPr="00CD2050">
        <w:rPr>
          <w:rFonts w:ascii="Bookman Old Style" w:hAnsi="Bookman Old Style"/>
          <w:sz w:val="24"/>
          <w:szCs w:val="24"/>
        </w:rPr>
        <w:t xml:space="preserve">) devidamente fechados, lavrando-se </w:t>
      </w:r>
      <w:proofErr w:type="gramStart"/>
      <w:r w:rsidRPr="00CD2050">
        <w:rPr>
          <w:rFonts w:ascii="Bookman Old Style" w:hAnsi="Bookman Old Style"/>
          <w:sz w:val="24"/>
          <w:szCs w:val="24"/>
        </w:rPr>
        <w:t>ata</w:t>
      </w:r>
      <w:proofErr w:type="gramEnd"/>
      <w:r w:rsidRPr="00CD2050">
        <w:rPr>
          <w:rFonts w:ascii="Bookman Old Style" w:hAnsi="Bookman Old Style"/>
          <w:sz w:val="24"/>
          <w:szCs w:val="24"/>
        </w:rPr>
        <w:t xml:space="preserve"> dos procedimentos adotados e dos fatos ocorridos nessa reunião. Na SEGUNDA REUNIÃO, serão adotados os mesmos procedimentos</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da PRIMEIRA, a partir do ponto em que foi interrompida.</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10.1.9 Somente terão direito de usar da palavra, rubricar propostas, apresentar impugnações, reclamações ou recursos, e firmar atas, representantes legais ou procuradores devidamente identificados. </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 Para efeito de julgamento da presente Licitação, a Comissão de Licitação se orientará pelos seguintes critérios: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10.2.1 Não serão consideradas as propostas que não atenderem</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no todo os critérios e as exigências estabelecidas no Edital e seus anexos;</w:t>
      </w:r>
    </w:p>
    <w:p w:rsidR="00126A9E" w:rsidRPr="00CD2050" w:rsidRDefault="00126A9E" w:rsidP="00126A9E">
      <w:pPr>
        <w:tabs>
          <w:tab w:val="left" w:pos="1418"/>
        </w:tabs>
        <w:jc w:val="both"/>
        <w:rPr>
          <w:rFonts w:ascii="Bookman Old Style" w:hAnsi="Bookman Old Style"/>
          <w:sz w:val="24"/>
          <w:szCs w:val="24"/>
        </w:rPr>
      </w:pPr>
      <w:r w:rsidRPr="00CD2050">
        <w:rPr>
          <w:rFonts w:ascii="Bookman Old Style" w:hAnsi="Bookman Old Style"/>
          <w:sz w:val="24"/>
          <w:szCs w:val="24"/>
        </w:rPr>
        <w:t>10.2.2 Não serão aceitos protocolos em substituição a documentos.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02.2.3 A proposta vencedora será aquela que apresentar o menor preço global;</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10.2.4 Não será levada em consideração a proposta que contiver rasuras, emendas, ressalvas ou entrelinhas.</w:t>
      </w:r>
    </w:p>
    <w:p w:rsidR="00126A9E" w:rsidRDefault="00126A9E" w:rsidP="00126A9E">
      <w:pPr>
        <w:pStyle w:val="Recuodecorpodetexto3"/>
        <w:ind w:left="0"/>
        <w:rPr>
          <w:rFonts w:ascii="Bookman Old Style" w:hAnsi="Bookman Old Style"/>
          <w:sz w:val="24"/>
          <w:szCs w:val="24"/>
        </w:rPr>
      </w:pPr>
    </w:p>
    <w:p w:rsidR="00126A9E" w:rsidRPr="00CD2050" w:rsidRDefault="00126A9E" w:rsidP="00126A9E">
      <w:pPr>
        <w:pStyle w:val="Recuodecorpodetexto3"/>
        <w:ind w:left="0"/>
        <w:rPr>
          <w:rFonts w:ascii="Bookman Old Style" w:hAnsi="Bookman Old Style"/>
          <w:sz w:val="24"/>
          <w:szCs w:val="24"/>
        </w:rPr>
      </w:pPr>
      <w:r w:rsidRPr="00CD2050">
        <w:rPr>
          <w:rFonts w:ascii="Bookman Old Style" w:hAnsi="Bookman Old Style"/>
          <w:sz w:val="24"/>
          <w:szCs w:val="24"/>
        </w:rPr>
        <w:t>10.2.5 No caso de haver divergência entre o valor global grafado em algarismos e o grafado por extenso, prevalecerá este último.</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10.2.6 Serão consideradas desclassificadas: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lastRenderedPageBreak/>
        <w:t xml:space="preserve">                                </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10.2.6.1 As propostas que não atendam às exigências do ato convocatório da licitação;</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10.2.6.2 As propostas com preços excessivos ou manifestamente inexequíveis; </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10.2.6.3 Não se admitirá proposta que apresente preços globais ou unitários simbólicos, irrisórios ou de valor zero, incompatíveis com os preços dos insumos e salários de mercado, acrescidos dos respectivos encargos, exceto quando se referirem a material e instalações de propriedade do próprio licitante, para os quais ele renuncie a parcela ou à totalidade da remuneração;</w:t>
      </w:r>
    </w:p>
    <w:p w:rsidR="00126A9E" w:rsidRPr="00CD2050" w:rsidRDefault="00126A9E" w:rsidP="00126A9E">
      <w:pPr>
        <w:tabs>
          <w:tab w:val="left" w:pos="720"/>
          <w:tab w:val="left" w:pos="1440"/>
        </w:tabs>
        <w:jc w:val="both"/>
        <w:rPr>
          <w:rFonts w:ascii="Bookman Old Style" w:hAnsi="Bookman Old Style"/>
          <w:sz w:val="24"/>
          <w:szCs w:val="24"/>
        </w:rPr>
      </w:pPr>
      <w:r w:rsidRPr="00CD2050">
        <w:rPr>
          <w:rFonts w:ascii="Bookman Old Style" w:hAnsi="Bookman Old Style"/>
          <w:sz w:val="24"/>
          <w:szCs w:val="24"/>
        </w:rPr>
        <w:t xml:space="preserve">10.2.7 A </w:t>
      </w:r>
      <w:r w:rsidRPr="00CD2050">
        <w:rPr>
          <w:rFonts w:ascii="Bookman Old Style" w:hAnsi="Bookman Old Style"/>
          <w:b/>
          <w:sz w:val="24"/>
          <w:szCs w:val="24"/>
        </w:rPr>
        <w:t>Comissão Permanente de Licitações</w:t>
      </w:r>
      <w:r w:rsidRPr="00CD2050">
        <w:rPr>
          <w:rFonts w:ascii="Bookman Old Style" w:hAnsi="Bookman Old Style"/>
          <w:sz w:val="24"/>
          <w:szCs w:val="24"/>
        </w:rPr>
        <w:t xml:space="preserve"> fará a conferência da planilha de serviços, que contém os preços unitários e as quantidades propostas. Constatado erro aritmético ou de anotação no preenchimento, serão efetuadas as devidas correções. Para fim de rejeição, comparação e classificação das propostas de preços </w:t>
      </w:r>
      <w:proofErr w:type="gramStart"/>
      <w:r w:rsidRPr="00CD2050">
        <w:rPr>
          <w:rFonts w:ascii="Bookman Old Style" w:hAnsi="Bookman Old Style"/>
          <w:sz w:val="24"/>
          <w:szCs w:val="24"/>
        </w:rPr>
        <w:t>prevalecerão</w:t>
      </w:r>
      <w:proofErr w:type="gramEnd"/>
      <w:r w:rsidRPr="00CD2050">
        <w:rPr>
          <w:rFonts w:ascii="Bookman Old Style" w:hAnsi="Bookman Old Style"/>
          <w:sz w:val="24"/>
          <w:szCs w:val="24"/>
        </w:rPr>
        <w:t xml:space="preserve"> o valor global corrigido, quer seja para mais ou para menos.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10.2.8 Em caso de empate entre duas ou mais propostas, e depois de obedecido a disposto no parágrafo 2º do art.3º da Lei 8.666/93, a classificação se fará por sorteio entre as proponentes em condições de igualdade, na presença dos interessados.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10.2.9 A ausência do representante da licitante nas sessões públicas de abertura dos envelopes contendo documentação e propostas e nas de julgamento, quando convocados, inclusive via fax, implica na aceitação das decisões tomadas e na renúncia ao direito de recursos.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10.2.10 A Comissão de Licitações reserva-se o direito de exigir, em qualquer época ou oportunidade, os documentos ou informações complementares que julgar necessários ao perfeito entendimento e compreensão dos documentos apresentados.</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Pr>
          <w:rFonts w:ascii="Bookman Old Style" w:hAnsi="Bookman Old Style"/>
          <w:b/>
          <w:sz w:val="24"/>
          <w:szCs w:val="24"/>
        </w:rPr>
        <w:t>11</w:t>
      </w:r>
      <w:r w:rsidRPr="00CD2050">
        <w:rPr>
          <w:rFonts w:ascii="Bookman Old Style" w:hAnsi="Bookman Old Style"/>
          <w:b/>
          <w:sz w:val="24"/>
          <w:szCs w:val="24"/>
        </w:rPr>
        <w:t xml:space="preserve"> - DA HOMOLOGAÇÃO E CONTRATO </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.1 Se nenhuma irregularidade for verificada, a Comissão de Licitação proporá ao Prefeito Municipal de Cabeceiras, a adjudicação dos serviços à proponente que maiores vantagens oferecer à Administração, observados os critérios de julgamento estabelecidos neste Edital.</w:t>
      </w: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 xml:space="preserve">.2 A adjudicação dos serviços a serem executados será efetuada mediante contrato de empreitada assinado com a </w:t>
      </w:r>
      <w:r w:rsidRPr="00CD2050">
        <w:rPr>
          <w:rFonts w:ascii="Bookman Old Style" w:hAnsi="Bookman Old Style"/>
          <w:b/>
          <w:sz w:val="24"/>
          <w:szCs w:val="24"/>
        </w:rPr>
        <w:t>PREFEITURA</w:t>
      </w:r>
      <w:r w:rsidRPr="00CD2050">
        <w:rPr>
          <w:rFonts w:ascii="Bookman Old Style" w:hAnsi="Bookman Old Style"/>
          <w:sz w:val="24"/>
          <w:szCs w:val="24"/>
        </w:rPr>
        <w:t>, observadas as condições estabelecidas neste Edital e as que constem da respectiva minuta.</w:t>
      </w:r>
    </w:p>
    <w:p w:rsidR="00126A9E"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 xml:space="preserve">.3 Após a homologação do julgamento pelo Prefeito, a proponente vencedora será chamada a assinar o contrato, sendo-lhe concedido para tanto o prazo de </w:t>
      </w:r>
      <w:r w:rsidRPr="00CD2050">
        <w:rPr>
          <w:rFonts w:ascii="Bookman Old Style" w:hAnsi="Bookman Old Style"/>
          <w:b/>
          <w:sz w:val="24"/>
          <w:szCs w:val="24"/>
        </w:rPr>
        <w:t>05</w:t>
      </w:r>
      <w:r>
        <w:rPr>
          <w:rFonts w:ascii="Bookman Old Style" w:hAnsi="Bookman Old Style"/>
          <w:sz w:val="24"/>
          <w:szCs w:val="24"/>
        </w:rPr>
        <w:t xml:space="preserve"> (cinco</w:t>
      </w:r>
      <w:r w:rsidRPr="00CD2050">
        <w:rPr>
          <w:rFonts w:ascii="Bookman Old Style" w:hAnsi="Bookman Old Style"/>
          <w:sz w:val="24"/>
          <w:szCs w:val="24"/>
        </w:rPr>
        <w:t>) dias úteis, contados a partir da data</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do recebimento da convocação;</w:t>
      </w: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.4 A critério do Prefeito poderá o prazo ser prorrogado por igual período, quando solicitado pela parte durante o seu transcurso;</w:t>
      </w: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lastRenderedPageBreak/>
        <w:t>11</w:t>
      </w:r>
      <w:r w:rsidRPr="00CD2050">
        <w:rPr>
          <w:rFonts w:ascii="Bookman Old Style" w:hAnsi="Bookman Old Style"/>
          <w:sz w:val="24"/>
          <w:szCs w:val="24"/>
        </w:rPr>
        <w:t xml:space="preserve">.5 A não assinatura no prazo acima estipulado será considerado como recusa; </w:t>
      </w: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 xml:space="preserve">.6 A recusa da </w:t>
      </w:r>
      <w:r w:rsidRPr="00CD2050">
        <w:rPr>
          <w:rFonts w:ascii="Bookman Old Style" w:hAnsi="Bookman Old Style"/>
          <w:b/>
          <w:sz w:val="24"/>
          <w:szCs w:val="24"/>
        </w:rPr>
        <w:t>CONTRATADA</w:t>
      </w:r>
      <w:r w:rsidRPr="00CD2050">
        <w:rPr>
          <w:rFonts w:ascii="Bookman Old Style" w:hAnsi="Bookman Old Style"/>
          <w:sz w:val="24"/>
          <w:szCs w:val="24"/>
        </w:rPr>
        <w:t xml:space="preserve"> em assinar o contrato, acarretar-lhe-á na suspensão do direito de licitar, na </w:t>
      </w:r>
      <w:r w:rsidRPr="00CD2050">
        <w:rPr>
          <w:rFonts w:ascii="Bookman Old Style" w:hAnsi="Bookman Old Style"/>
          <w:b/>
          <w:sz w:val="24"/>
          <w:szCs w:val="24"/>
        </w:rPr>
        <w:t>PREFEITURA</w:t>
      </w:r>
      <w:r w:rsidRPr="00CD2050">
        <w:rPr>
          <w:rFonts w:ascii="Bookman Old Style" w:hAnsi="Bookman Old Style"/>
          <w:sz w:val="24"/>
          <w:szCs w:val="24"/>
        </w:rPr>
        <w:t xml:space="preserve">, pelo prazo de </w:t>
      </w:r>
      <w:r w:rsidRPr="00CD2050">
        <w:rPr>
          <w:rFonts w:ascii="Bookman Old Style" w:hAnsi="Bookman Old Style"/>
          <w:b/>
          <w:sz w:val="24"/>
          <w:szCs w:val="24"/>
        </w:rPr>
        <w:t>12</w:t>
      </w:r>
      <w:r w:rsidRPr="00CD2050">
        <w:rPr>
          <w:rFonts w:ascii="Bookman Old Style" w:hAnsi="Bookman Old Style"/>
          <w:sz w:val="24"/>
          <w:szCs w:val="24"/>
        </w:rPr>
        <w:t xml:space="preserve"> (doze) meses.</w:t>
      </w:r>
    </w:p>
    <w:p w:rsidR="00126A9E" w:rsidRPr="00CD2050" w:rsidRDefault="00126A9E" w:rsidP="00126A9E">
      <w:pPr>
        <w:keepLines/>
        <w:suppressAutoHyphens/>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.7 Até a assinatura do termo de contrato de empreitada, o Órgão licitador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rsidR="00126A9E" w:rsidRPr="00CD2050" w:rsidRDefault="00126A9E" w:rsidP="00126A9E">
      <w:pPr>
        <w:jc w:val="both"/>
        <w:rPr>
          <w:rFonts w:ascii="Bookman Old Style" w:hAnsi="Bookman Old Style"/>
          <w:sz w:val="24"/>
          <w:szCs w:val="24"/>
        </w:rPr>
      </w:pPr>
      <w:r>
        <w:rPr>
          <w:rFonts w:ascii="Bookman Old Style" w:hAnsi="Bookman Old Style"/>
          <w:sz w:val="24"/>
          <w:szCs w:val="24"/>
        </w:rPr>
        <w:t>11</w:t>
      </w:r>
      <w:r w:rsidRPr="00CD2050">
        <w:rPr>
          <w:rFonts w:ascii="Bookman Old Style" w:hAnsi="Bookman Old Style"/>
          <w:sz w:val="24"/>
          <w:szCs w:val="24"/>
        </w:rPr>
        <w:t xml:space="preserve">.8 </w:t>
      </w:r>
      <w:proofErr w:type="gramStart"/>
      <w:r w:rsidRPr="00CD2050">
        <w:rPr>
          <w:rFonts w:ascii="Bookman Old Style" w:hAnsi="Bookman Old Style"/>
          <w:sz w:val="24"/>
          <w:szCs w:val="24"/>
        </w:rPr>
        <w:t>É</w:t>
      </w:r>
      <w:proofErr w:type="gramEnd"/>
      <w:r w:rsidRPr="00CD2050">
        <w:rPr>
          <w:rFonts w:ascii="Bookman Old Style" w:hAnsi="Bookman Old Style"/>
          <w:sz w:val="24"/>
          <w:szCs w:val="24"/>
        </w:rPr>
        <w:t xml:space="preserve"> facultado ao licitador, quando a convocada não assinar o termo de contrato de empreitada no prazo e nas condições estabelecidas, convocar a segunda classificada, e, não o fazendo, convocar a terceira classificada e assim sucessivamente até se efetivar a formalização do termo de contrato de empreitada, ou revogar a licitação independente das penalidades previstas no presente Edital.</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12 - DAS PENALIDADES</w:t>
      </w:r>
    </w:p>
    <w:p w:rsidR="00126A9E" w:rsidRPr="00CD2050" w:rsidRDefault="00126A9E" w:rsidP="00126A9E">
      <w:pPr>
        <w:keepLines/>
        <w:suppressAutoHyphens/>
        <w:ind w:hanging="709"/>
        <w:jc w:val="both"/>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12.1 No term</w:t>
      </w:r>
      <w:r w:rsidR="00B04167">
        <w:rPr>
          <w:rFonts w:ascii="Bookman Old Style" w:hAnsi="Bookman Old Style"/>
          <w:sz w:val="24"/>
          <w:szCs w:val="24"/>
        </w:rPr>
        <w:t>o de contrato de empreitada</w:t>
      </w:r>
      <w:proofErr w:type="gramStart"/>
      <w:r w:rsidR="00B04167">
        <w:rPr>
          <w:rFonts w:ascii="Bookman Old Style" w:hAnsi="Bookman Old Style"/>
          <w:sz w:val="24"/>
          <w:szCs w:val="24"/>
        </w:rPr>
        <w:t xml:space="preserve">, </w:t>
      </w:r>
      <w:r w:rsidRPr="00CD2050">
        <w:rPr>
          <w:rFonts w:ascii="Bookman Old Style" w:hAnsi="Bookman Old Style"/>
          <w:sz w:val="24"/>
          <w:szCs w:val="24"/>
        </w:rPr>
        <w:t>serão</w:t>
      </w:r>
      <w:proofErr w:type="gramEnd"/>
      <w:r w:rsidRPr="00CD2050">
        <w:rPr>
          <w:rFonts w:ascii="Bookman Old Style" w:hAnsi="Bookman Old Style"/>
          <w:sz w:val="24"/>
          <w:szCs w:val="24"/>
        </w:rPr>
        <w:t xml:space="preserve"> cominadas as seguintes penalidades, sem prejuízo da ação civil e criminal que couber:</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12.1.1 multa de até 0,053% (zero vírgula zero trinta e três por cento): </w:t>
      </w:r>
      <w:r w:rsidRPr="00CD2050">
        <w:rPr>
          <w:rFonts w:ascii="Bookman Old Style" w:hAnsi="Bookman Old Style"/>
          <w:b/>
          <w:sz w:val="24"/>
          <w:szCs w:val="24"/>
        </w:rPr>
        <w:t>(a)</w:t>
      </w:r>
      <w:r w:rsidRPr="00CD2050">
        <w:rPr>
          <w:rFonts w:ascii="Bookman Old Style" w:hAnsi="Bookman Old Style"/>
          <w:sz w:val="24"/>
          <w:szCs w:val="24"/>
        </w:rPr>
        <w:t xml:space="preserve"> do valor dos serviços não executados, de cada parcela mensal do cronograma físico-financeiro, por dia consecutivo que exceder a data prevista para sua conclusão, </w:t>
      </w:r>
      <w:r w:rsidRPr="00CD2050">
        <w:rPr>
          <w:rFonts w:ascii="Bookman Old Style" w:hAnsi="Bookman Old Style"/>
          <w:b/>
          <w:sz w:val="24"/>
          <w:szCs w:val="24"/>
        </w:rPr>
        <w:t>(b)</w:t>
      </w:r>
      <w:r w:rsidRPr="00CD2050">
        <w:rPr>
          <w:rFonts w:ascii="Bookman Old Style" w:hAnsi="Bookman Old Style"/>
          <w:sz w:val="24"/>
          <w:szCs w:val="24"/>
        </w:rPr>
        <w:t xml:space="preserve"> do valor contratual por dia consecutivo que exceder a data prevista para conclusão das obras e/ou serviços;</w:t>
      </w:r>
    </w:p>
    <w:p w:rsidR="00126A9E" w:rsidRPr="00CD2050" w:rsidRDefault="00126A9E" w:rsidP="00126A9E">
      <w:pPr>
        <w:ind w:hanging="720"/>
        <w:jc w:val="both"/>
        <w:rPr>
          <w:rFonts w:ascii="Bookman Old Style" w:hAnsi="Bookman Old Style"/>
          <w:sz w:val="24"/>
          <w:szCs w:val="24"/>
        </w:rPr>
      </w:pPr>
    </w:p>
    <w:p w:rsidR="00126A9E" w:rsidRPr="00CD2050" w:rsidRDefault="00126A9E" w:rsidP="00126A9E">
      <w:pPr>
        <w:pStyle w:val="Recuodecorpodetexto3"/>
        <w:ind w:left="0"/>
        <w:rPr>
          <w:rFonts w:ascii="Bookman Old Style" w:hAnsi="Bookman Old Style"/>
          <w:sz w:val="24"/>
          <w:szCs w:val="24"/>
        </w:rPr>
      </w:pPr>
      <w:r w:rsidRPr="00CD2050">
        <w:rPr>
          <w:rFonts w:ascii="Bookman Old Style" w:hAnsi="Bookman Old Style"/>
          <w:sz w:val="24"/>
          <w:szCs w:val="24"/>
        </w:rPr>
        <w:t>12.1.2 multa de até 1% (um por cento) do valor contratual quando, por ação, omissão ou negligência, a contratada infringir qualquer das demais obrigações contratuais;</w:t>
      </w: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12.1.3 suspensão do direito de participar em licitações/contratos com a </w:t>
      </w:r>
      <w:r w:rsidRPr="00CD2050">
        <w:rPr>
          <w:rFonts w:ascii="Bookman Old Style" w:hAnsi="Bookman Old Style"/>
          <w:b/>
          <w:sz w:val="24"/>
          <w:szCs w:val="24"/>
        </w:rPr>
        <w:t>PREFEITURA</w:t>
      </w:r>
      <w:r w:rsidRPr="00CD2050">
        <w:rPr>
          <w:rFonts w:ascii="Bookman Old Style" w:hAnsi="Bookman Old Style"/>
          <w:sz w:val="24"/>
          <w:szCs w:val="24"/>
        </w:rPr>
        <w:t xml:space="preserve">, pelo prazo de até </w:t>
      </w:r>
      <w:proofErr w:type="gramStart"/>
      <w:r w:rsidRPr="00CD2050">
        <w:rPr>
          <w:rFonts w:ascii="Bookman Old Style" w:hAnsi="Bookman Old Style"/>
          <w:sz w:val="24"/>
          <w:szCs w:val="24"/>
        </w:rPr>
        <w:t>2</w:t>
      </w:r>
      <w:proofErr w:type="gramEnd"/>
      <w:r w:rsidRPr="00CD2050">
        <w:rPr>
          <w:rFonts w:ascii="Bookman Old Style" w:hAnsi="Bookman Old Style"/>
          <w:sz w:val="24"/>
          <w:szCs w:val="24"/>
        </w:rPr>
        <w:t xml:space="preserve"> (dois) anos quando, por culpa da </w:t>
      </w:r>
      <w:r w:rsidRPr="00CD2050">
        <w:rPr>
          <w:rFonts w:ascii="Bookman Old Style" w:hAnsi="Bookman Old Style"/>
          <w:b/>
          <w:sz w:val="24"/>
          <w:szCs w:val="24"/>
        </w:rPr>
        <w:t>CONTRATADA</w:t>
      </w:r>
      <w:r w:rsidRPr="00CD2050">
        <w:rPr>
          <w:rFonts w:ascii="Bookman Old Style" w:hAnsi="Bookman Old Style"/>
          <w:sz w:val="24"/>
          <w:szCs w:val="24"/>
        </w:rPr>
        <w:t>, ocorrer a suspensão ou a rescisão administrativa;</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12.1.4 a multa será cobrada pela contratante de acordo com o estabelecido pela legislação pertinente. Caso a contratada não venha a recolher</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a multa devida dentro do prazo determinado, a mesma será descontada do valor das parcelas de pagamento vincendas ou será descontada do valor da caução de execução.</w:t>
      </w: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13 – DA RESCISÃO</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13.1 O contrato oriundo desta licitação poderá ser rescindido nos seguintes casos, além das situações previstas nos Artigos 78 e 79 da Lei nº 8.666/93:</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13.1.1 Por mútuo acordo entre as partes;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lastRenderedPageBreak/>
        <w:t xml:space="preserve">14.1.2 Por iniciativa da </w:t>
      </w:r>
      <w:r w:rsidRPr="00CD2050">
        <w:rPr>
          <w:rFonts w:ascii="Bookman Old Style" w:hAnsi="Bookman Old Style"/>
          <w:b/>
          <w:sz w:val="24"/>
          <w:szCs w:val="24"/>
        </w:rPr>
        <w:t>PREFEITURA</w:t>
      </w:r>
      <w:r w:rsidRPr="00CD2050">
        <w:rPr>
          <w:rFonts w:ascii="Bookman Old Style" w:hAnsi="Bookman Old Style"/>
          <w:sz w:val="24"/>
          <w:szCs w:val="24"/>
        </w:rPr>
        <w:t>, independente da interpelação judicial ou extrajudicial, quando ocorrer:</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13.1.2.1 Falência ou Concordata;</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13.1.2.2 Descumprimento pela </w:t>
      </w:r>
      <w:r w:rsidRPr="00CD2050">
        <w:rPr>
          <w:rFonts w:ascii="Bookman Old Style" w:hAnsi="Bookman Old Style"/>
          <w:b/>
          <w:sz w:val="24"/>
          <w:szCs w:val="24"/>
        </w:rPr>
        <w:t>CONTRATADA</w:t>
      </w:r>
      <w:r w:rsidRPr="00CD2050">
        <w:rPr>
          <w:rFonts w:ascii="Bookman Old Style" w:hAnsi="Bookman Old Style"/>
          <w:sz w:val="24"/>
          <w:szCs w:val="24"/>
        </w:rPr>
        <w:t xml:space="preserve"> de qualquer cláusula contratual; </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13.1.2.3 Atraso no cronograma de entrega da obra por motivo não justificado, se superior a 30</w:t>
      </w:r>
      <w:r w:rsidRPr="00CD2050">
        <w:rPr>
          <w:rFonts w:ascii="Bookman Old Style" w:hAnsi="Bookman Old Style"/>
          <w:b/>
          <w:sz w:val="24"/>
          <w:szCs w:val="24"/>
        </w:rPr>
        <w:t xml:space="preserve"> </w:t>
      </w:r>
      <w:r w:rsidRPr="00CD2050">
        <w:rPr>
          <w:rFonts w:ascii="Bookman Old Style" w:hAnsi="Bookman Old Style"/>
          <w:sz w:val="24"/>
          <w:szCs w:val="24"/>
        </w:rPr>
        <w:t>(trinta)</w:t>
      </w:r>
      <w:r w:rsidRPr="00CD2050">
        <w:rPr>
          <w:rFonts w:ascii="Bookman Old Style" w:hAnsi="Bookman Old Style"/>
          <w:b/>
          <w:sz w:val="24"/>
          <w:szCs w:val="24"/>
        </w:rPr>
        <w:t xml:space="preserve"> </w:t>
      </w:r>
      <w:r w:rsidRPr="00CD2050">
        <w:rPr>
          <w:rFonts w:ascii="Bookman Old Style" w:hAnsi="Bookman Old Style"/>
          <w:sz w:val="24"/>
          <w:szCs w:val="24"/>
        </w:rPr>
        <w:t>dias.</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14 - DO ACRÉSCIMO OU SUPRESSÃO DE</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SERVIÇOS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         </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14.1 A critério da </w:t>
      </w:r>
      <w:r w:rsidRPr="00CD2050">
        <w:rPr>
          <w:rFonts w:ascii="Bookman Old Style" w:hAnsi="Bookman Old Style"/>
          <w:b/>
          <w:sz w:val="24"/>
          <w:szCs w:val="24"/>
        </w:rPr>
        <w:t>PREFEITURA</w:t>
      </w:r>
      <w:r w:rsidRPr="00CD2050">
        <w:rPr>
          <w:rFonts w:ascii="Bookman Old Style" w:hAnsi="Bookman Old Style"/>
          <w:sz w:val="24"/>
          <w:szCs w:val="24"/>
        </w:rPr>
        <w:t xml:space="preserve"> poderão ser suprimidos</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ou  acrescidos serviços até o limite estabelecido no art. 65, §1° da Lei n° 8.666/93,  não previstos e necessários.</w:t>
      </w:r>
    </w:p>
    <w:p w:rsidR="00126A9E"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14.2 Os acréscimos não previstos no orçamento estimativo da </w:t>
      </w:r>
      <w:r w:rsidRPr="00CD2050">
        <w:rPr>
          <w:rFonts w:ascii="Bookman Old Style" w:hAnsi="Bookman Old Style"/>
          <w:b/>
          <w:sz w:val="24"/>
          <w:szCs w:val="24"/>
        </w:rPr>
        <w:t>PREFEITURA</w:t>
      </w:r>
      <w:r w:rsidRPr="00CD2050">
        <w:rPr>
          <w:rFonts w:ascii="Bookman Old Style" w:hAnsi="Bookman Old Style"/>
          <w:sz w:val="24"/>
          <w:szCs w:val="24"/>
        </w:rPr>
        <w:t xml:space="preserve"> serão efetuados através de Termo Aditivo, e o seu preço unitário será elaborado de comum acordo entre as partes envolvidas no contrato.</w:t>
      </w:r>
    </w:p>
    <w:p w:rsidR="008D42DB" w:rsidRPr="00CD2050" w:rsidRDefault="008D42DB" w:rsidP="00126A9E">
      <w:pPr>
        <w:keepLines/>
        <w:suppressAutoHyphen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15 - RECURSOS</w:t>
      </w: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15.1 </w:t>
      </w:r>
      <w:proofErr w:type="gramStart"/>
      <w:r w:rsidRPr="00CD2050">
        <w:rPr>
          <w:rFonts w:ascii="Bookman Old Style" w:hAnsi="Bookman Old Style"/>
          <w:sz w:val="24"/>
          <w:szCs w:val="24"/>
        </w:rPr>
        <w:t>É</w:t>
      </w:r>
      <w:proofErr w:type="gramEnd"/>
      <w:r w:rsidRPr="00CD2050">
        <w:rPr>
          <w:rFonts w:ascii="Bookman Old Style" w:hAnsi="Bookman Old Style"/>
          <w:sz w:val="24"/>
          <w:szCs w:val="24"/>
        </w:rPr>
        <w:t xml:space="preserve"> facultado a qualquer proponente formular reclamações e impugnações no transcurso das sessões públicas da licitação, para que constem em ata dos trabalhos.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15.2 Na ata de abertura das propostas poderão ser registradas observações feitas por parte das proponentes, Elas poderão ou não ser levadas em consideração pela </w:t>
      </w:r>
      <w:r w:rsidRPr="00CD2050">
        <w:rPr>
          <w:rFonts w:ascii="Bookman Old Style" w:hAnsi="Bookman Old Style"/>
          <w:b/>
          <w:sz w:val="24"/>
          <w:szCs w:val="24"/>
        </w:rPr>
        <w:t>Comissão Permanente de Licitação</w:t>
      </w:r>
      <w:r w:rsidRPr="00CD2050">
        <w:rPr>
          <w:rFonts w:ascii="Bookman Old Style" w:hAnsi="Bookman Old Style"/>
          <w:sz w:val="24"/>
          <w:szCs w:val="24"/>
        </w:rPr>
        <w:t xml:space="preserve"> para efeito de julgamento. No prazo máximo de 05 (cinco) dias úteis seguintes, qualquer proponente poderá interpor recurso administrativo junto ao Órgão licitador.</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15.3 </w:t>
      </w:r>
      <w:proofErr w:type="gramStart"/>
      <w:r w:rsidRPr="00CD2050">
        <w:rPr>
          <w:rFonts w:ascii="Bookman Old Style" w:hAnsi="Bookman Old Style"/>
          <w:sz w:val="24"/>
          <w:szCs w:val="24"/>
        </w:rPr>
        <w:t>Cabe</w:t>
      </w:r>
      <w:proofErr w:type="gramEnd"/>
      <w:r w:rsidRPr="00CD2050">
        <w:rPr>
          <w:rFonts w:ascii="Bookman Old Style" w:hAnsi="Bookman Old Style"/>
          <w:sz w:val="24"/>
          <w:szCs w:val="24"/>
        </w:rPr>
        <w:t xml:space="preserve"> à </w:t>
      </w:r>
      <w:r w:rsidRPr="00CD2050">
        <w:rPr>
          <w:rFonts w:ascii="Bookman Old Style" w:hAnsi="Bookman Old Style"/>
          <w:b/>
          <w:sz w:val="24"/>
          <w:szCs w:val="24"/>
        </w:rPr>
        <w:t>Comissão Permanente de Licitação</w:t>
      </w:r>
      <w:r w:rsidRPr="00CD2050">
        <w:rPr>
          <w:rFonts w:ascii="Bookman Old Style" w:hAnsi="Bookman Old Style"/>
          <w:b/>
          <w:i/>
          <w:sz w:val="24"/>
          <w:szCs w:val="24"/>
        </w:rPr>
        <w:t xml:space="preserve"> </w:t>
      </w:r>
      <w:r w:rsidRPr="00CD2050">
        <w:rPr>
          <w:rFonts w:ascii="Bookman Old Style" w:hAnsi="Bookman Old Style"/>
          <w:sz w:val="24"/>
          <w:szCs w:val="24"/>
        </w:rPr>
        <w:t>e à</w:t>
      </w:r>
      <w:r w:rsidRPr="00CD2050">
        <w:rPr>
          <w:rFonts w:ascii="Bookman Old Style" w:hAnsi="Bookman Old Style"/>
          <w:b/>
          <w:i/>
          <w:sz w:val="24"/>
          <w:szCs w:val="24"/>
        </w:rPr>
        <w:t xml:space="preserve"> </w:t>
      </w:r>
      <w:r w:rsidRPr="00CD2050">
        <w:rPr>
          <w:rFonts w:ascii="Bookman Old Style" w:hAnsi="Bookman Old Style"/>
          <w:sz w:val="24"/>
          <w:szCs w:val="24"/>
        </w:rPr>
        <w:t xml:space="preserve">proponente observarem o disposto no Artigo 109 da </w:t>
      </w:r>
      <w:r w:rsidRPr="00CD2050">
        <w:rPr>
          <w:rFonts w:ascii="Bookman Old Style" w:hAnsi="Bookman Old Style"/>
          <w:b/>
          <w:sz w:val="24"/>
          <w:szCs w:val="24"/>
        </w:rPr>
        <w:t xml:space="preserve">Lei Federal nº. 8.666/93 </w:t>
      </w:r>
      <w:r w:rsidRPr="00CD2050">
        <w:rPr>
          <w:rFonts w:ascii="Bookman Old Style" w:hAnsi="Bookman Old Style"/>
          <w:sz w:val="24"/>
          <w:szCs w:val="24"/>
        </w:rPr>
        <w:t>e suas alterações.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15.4 Os recursos ou impugnações serão interpostos mediante petição, dirigida ao Presidente da Comissão, devidamente fundamentados e entregues na Comissão Permanente de Licitação.</w:t>
      </w:r>
    </w:p>
    <w:p w:rsidR="00126A9E" w:rsidRPr="00CD2050" w:rsidRDefault="00126A9E" w:rsidP="00126A9E">
      <w:pPr>
        <w:tabs>
          <w:tab w:val="left" w:pos="1440"/>
        </w:tabs>
        <w:jc w:val="both"/>
        <w:rPr>
          <w:rFonts w:ascii="Bookman Old Style" w:hAnsi="Bookman Old Style"/>
          <w:sz w:val="24"/>
          <w:szCs w:val="24"/>
        </w:rPr>
      </w:pPr>
      <w:proofErr w:type="gramStart"/>
      <w:r w:rsidRPr="00CD2050">
        <w:rPr>
          <w:rFonts w:ascii="Bookman Old Style" w:hAnsi="Bookman Old Style"/>
          <w:sz w:val="24"/>
          <w:szCs w:val="24"/>
        </w:rPr>
        <w:t>15.5 Qualquer</w:t>
      </w:r>
      <w:proofErr w:type="gramEnd"/>
      <w:r w:rsidRPr="00CD2050">
        <w:rPr>
          <w:rFonts w:ascii="Bookman Old Style" w:hAnsi="Bookman Old Style"/>
          <w:sz w:val="24"/>
          <w:szCs w:val="24"/>
        </w:rPr>
        <w:t xml:space="preserve"> cidadão ou licitante poderá impugnar a Tomada de Preço por irregularidade, devendo protocolar o pedido devidamente fundament</w:t>
      </w:r>
      <w:r>
        <w:rPr>
          <w:rFonts w:ascii="Bookman Old Style" w:hAnsi="Bookman Old Style"/>
          <w:sz w:val="24"/>
          <w:szCs w:val="24"/>
        </w:rPr>
        <w:t>ado até 05 (cinco) dias úteis</w:t>
      </w:r>
      <w:r w:rsidRPr="00CD2050">
        <w:rPr>
          <w:rFonts w:ascii="Bookman Old Style" w:hAnsi="Bookman Old Style"/>
          <w:sz w:val="24"/>
          <w:szCs w:val="24"/>
        </w:rPr>
        <w:t>, respectivamente, antes da data fixada para a abertura dos envelopes de habilitação, conforme dispõe o artigo 41, Parágrafo 1º e 2º, da Lei nº. 8.666/93.</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15.6 Os recursos interpostos fora do prazo não serão tramitados, cabendo o direito ao recurso administrativo.</w:t>
      </w:r>
    </w:p>
    <w:p w:rsidR="00126A9E" w:rsidRPr="00CD2050" w:rsidRDefault="00126A9E" w:rsidP="00126A9E">
      <w:pPr>
        <w:tabs>
          <w:tab w:val="left" w:pos="1440"/>
        </w:tab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16 - DA FISCALIZAÇÃO</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 xml:space="preserve">16.1 A fiscalização da execução das obras será feita pela </w:t>
      </w:r>
      <w:r w:rsidRPr="00CD2050">
        <w:rPr>
          <w:rFonts w:ascii="Bookman Old Style" w:hAnsi="Bookman Old Style"/>
          <w:b/>
          <w:sz w:val="24"/>
          <w:szCs w:val="24"/>
        </w:rPr>
        <w:t>PREFEITURA</w:t>
      </w:r>
      <w:r w:rsidRPr="00CD2050">
        <w:rPr>
          <w:rFonts w:ascii="Bookman Old Style" w:hAnsi="Bookman Old Style"/>
          <w:sz w:val="24"/>
          <w:szCs w:val="24"/>
        </w:rPr>
        <w:t xml:space="preserve"> e/ou por firmas por ela indicadas devidamente credenciado, com responsabilidades específicas.</w:t>
      </w:r>
    </w:p>
    <w:p w:rsidR="00126A9E" w:rsidRPr="00CD2050" w:rsidRDefault="00126A9E" w:rsidP="00126A9E">
      <w:pPr>
        <w:tabs>
          <w:tab w:val="left" w:pos="1440"/>
        </w:tabs>
        <w:jc w:val="both"/>
        <w:rPr>
          <w:rFonts w:ascii="Bookman Old Style" w:hAnsi="Bookman Old Style"/>
          <w:b/>
          <w:sz w:val="24"/>
          <w:szCs w:val="24"/>
        </w:rPr>
      </w:pPr>
      <w:r w:rsidRPr="00CD2050">
        <w:rPr>
          <w:rFonts w:ascii="Bookman Old Style" w:hAnsi="Bookman Old Style"/>
          <w:sz w:val="24"/>
          <w:szCs w:val="24"/>
        </w:rPr>
        <w:lastRenderedPageBreak/>
        <w:t>16.2 A contratada deverá permitir que funcionários, engenheiros, especialistas e demais peritos enviados pela contratante</w:t>
      </w:r>
      <w:r w:rsidRPr="00CD2050">
        <w:rPr>
          <w:rFonts w:ascii="Bookman Old Style" w:hAnsi="Bookman Old Style"/>
          <w:b/>
          <w:sz w:val="24"/>
          <w:szCs w:val="24"/>
        </w:rPr>
        <w:t>:</w:t>
      </w:r>
    </w:p>
    <w:p w:rsidR="00126A9E" w:rsidRPr="00CD2050" w:rsidRDefault="00126A9E" w:rsidP="00126A9E">
      <w:pPr>
        <w:tabs>
          <w:tab w:val="left" w:pos="-567"/>
        </w:tabs>
        <w:jc w:val="both"/>
        <w:rPr>
          <w:rFonts w:ascii="Bookman Old Style" w:hAnsi="Bookman Old Style"/>
          <w:sz w:val="24"/>
          <w:szCs w:val="24"/>
        </w:rPr>
      </w:pPr>
      <w:r w:rsidRPr="00CD2050">
        <w:rPr>
          <w:rFonts w:ascii="Bookman Old Style" w:hAnsi="Bookman Old Style"/>
          <w:sz w:val="24"/>
          <w:szCs w:val="24"/>
        </w:rPr>
        <w:t>16.2.1</w:t>
      </w:r>
      <w:r w:rsidRPr="00CD2050">
        <w:rPr>
          <w:rFonts w:ascii="Bookman Old Style" w:hAnsi="Bookman Old Style"/>
          <w:sz w:val="24"/>
          <w:szCs w:val="24"/>
        </w:rPr>
        <w:tab/>
        <w:t>inspecionem a qualquer tempo a execução das obras e/ou serviços: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16.2.2</w:t>
      </w:r>
      <w:r w:rsidRPr="00CD2050">
        <w:rPr>
          <w:rFonts w:ascii="Bookman Old Style" w:hAnsi="Bookman Old Style"/>
          <w:sz w:val="24"/>
          <w:szCs w:val="24"/>
        </w:rPr>
        <w:tab/>
        <w:t>examinem os registros e documentos que considerarem necessários conferir.</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 xml:space="preserve">17 - </w:t>
      </w:r>
      <w:r w:rsidRPr="00CD2050">
        <w:rPr>
          <w:rFonts w:ascii="Bookman Old Style" w:hAnsi="Bookman Old Style"/>
          <w:b/>
          <w:sz w:val="24"/>
          <w:szCs w:val="24"/>
        </w:rPr>
        <w:softHyphen/>
        <w:t xml:space="preserve"> DO RECEBIMENTO DOS</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SERVIÇOS</w:t>
      </w:r>
    </w:p>
    <w:p w:rsidR="00126A9E" w:rsidRPr="00CD2050"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17.1 </w:t>
      </w:r>
      <w:r w:rsidRPr="00CD2050">
        <w:rPr>
          <w:rFonts w:ascii="Bookman Old Style" w:hAnsi="Bookman Old Style"/>
          <w:sz w:val="24"/>
          <w:szCs w:val="24"/>
        </w:rPr>
        <w:softHyphen/>
        <w:t>O recebimento dos serviços será</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xml:space="preserve">feito pela </w:t>
      </w:r>
      <w:r w:rsidRPr="00CD2050">
        <w:rPr>
          <w:rFonts w:ascii="Bookman Old Style" w:hAnsi="Bookman Old Style"/>
          <w:b/>
          <w:sz w:val="24"/>
          <w:szCs w:val="24"/>
        </w:rPr>
        <w:t>PREFEITURA</w:t>
      </w:r>
      <w:r w:rsidRPr="00CD2050">
        <w:rPr>
          <w:rFonts w:ascii="Bookman Old Style" w:hAnsi="Bookman Old Style"/>
          <w:sz w:val="24"/>
          <w:szCs w:val="24"/>
        </w:rPr>
        <w:t>,  ao término das obras, após verificação  da sua perfeita execução, da seguinte forma:</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17.1.1 </w:t>
      </w:r>
      <w:r w:rsidRPr="00CD2050">
        <w:rPr>
          <w:rFonts w:ascii="Bookman Old Style" w:hAnsi="Bookman Old Style"/>
          <w:sz w:val="24"/>
          <w:szCs w:val="24"/>
        </w:rPr>
        <w:softHyphen/>
        <w:t>Provisoriamente, pelo responsável por seu acompanhamento e fiscalização,</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xml:space="preserve">mediante  termo circunstanciado,  assinado  pelas  partes em até  15 (quinze) dias da comunicação escrita da </w:t>
      </w:r>
      <w:r w:rsidRPr="00CD2050">
        <w:rPr>
          <w:rFonts w:ascii="Bookman Old Style" w:hAnsi="Bookman Old Style"/>
          <w:b/>
          <w:sz w:val="24"/>
          <w:szCs w:val="24"/>
        </w:rPr>
        <w:t>CONTRATADA</w:t>
      </w:r>
      <w:r w:rsidRPr="00CD2050">
        <w:rPr>
          <w:rFonts w:ascii="Bookman Old Style" w:hAnsi="Bookman Old Style"/>
          <w:sz w:val="24"/>
          <w:szCs w:val="24"/>
        </w:rPr>
        <w:t>;</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17.1.2 Definitivamente, por servidor ou comissão designada pela autoridade competente, mediante termo circunstanciado, assinado pelas partes, após o decurso do prazo de observação, ou vistoria</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que  comprove a adequação do objeto aos termos contratuais, observado o disposto no art. 69 da Lei n.º. 8.666/93.</w:t>
      </w:r>
    </w:p>
    <w:p w:rsidR="00126A9E" w:rsidRPr="001B6D7E"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18 - DA SUBCONTRATAÇÃO</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18.1 Sempre que for julgado conveniente, de acord</w:t>
      </w:r>
      <w:r>
        <w:rPr>
          <w:rFonts w:ascii="Bookman Old Style" w:hAnsi="Bookman Old Style"/>
          <w:sz w:val="24"/>
          <w:szCs w:val="24"/>
        </w:rPr>
        <w:t xml:space="preserve">o com a Fiscalização poderá  a </w:t>
      </w:r>
      <w:r w:rsidRPr="00CD2050">
        <w:rPr>
          <w:rFonts w:ascii="Bookman Old Style" w:hAnsi="Bookman Old Style"/>
          <w:b/>
          <w:sz w:val="24"/>
          <w:szCs w:val="24"/>
        </w:rPr>
        <w:t>CONTRATADA</w:t>
      </w:r>
      <w:r w:rsidRPr="00CD2050">
        <w:rPr>
          <w:rFonts w:ascii="Bookman Old Style" w:hAnsi="Bookman Old Style"/>
          <w:sz w:val="24"/>
          <w:szCs w:val="24"/>
        </w:rPr>
        <w:t xml:space="preserve">, na execução do contrato, sem prejuízo das responsabilidades contratuais e legais, subcontratar partes da obra, serviço ou fornecimento, devendo, no caso, os ajustes de subcontratações, serem aprovados pela </w:t>
      </w:r>
      <w:r w:rsidRPr="00CD2050">
        <w:rPr>
          <w:rFonts w:ascii="Bookman Old Style" w:hAnsi="Bookman Old Style"/>
          <w:b/>
          <w:sz w:val="24"/>
          <w:szCs w:val="24"/>
        </w:rPr>
        <w:t>PREFEITURA</w:t>
      </w:r>
      <w:r w:rsidRPr="00CD2050">
        <w:rPr>
          <w:rFonts w:ascii="Bookman Old Style" w:hAnsi="Bookman Old Style"/>
          <w:sz w:val="24"/>
          <w:szCs w:val="24"/>
        </w:rPr>
        <w:t xml:space="preserve">. A </w:t>
      </w:r>
      <w:r w:rsidRPr="00CD2050">
        <w:rPr>
          <w:rFonts w:ascii="Bookman Old Style" w:hAnsi="Bookman Old Style"/>
          <w:b/>
          <w:sz w:val="24"/>
          <w:szCs w:val="24"/>
        </w:rPr>
        <w:t>CONTRATADA</w:t>
      </w:r>
      <w:r w:rsidRPr="00CD2050">
        <w:rPr>
          <w:rFonts w:ascii="Bookman Old Style" w:hAnsi="Bookman Old Style"/>
          <w:sz w:val="24"/>
          <w:szCs w:val="24"/>
        </w:rPr>
        <w:t xml:space="preserve">, entretanto, será   responsável pelos serviços dos subcontratados, podendo, no caso de culpa destes, rescindir os respectivos ajustes, mediante aprovação da </w:t>
      </w:r>
      <w:r w:rsidRPr="00CD2050">
        <w:rPr>
          <w:rFonts w:ascii="Bookman Old Style" w:hAnsi="Bookman Old Style"/>
          <w:b/>
          <w:sz w:val="24"/>
          <w:szCs w:val="24"/>
        </w:rPr>
        <w:t>PREFEITURA</w:t>
      </w:r>
      <w:r w:rsidRPr="00CD2050">
        <w:rPr>
          <w:rFonts w:ascii="Bookman Old Style" w:hAnsi="Bookman Old Style"/>
          <w:sz w:val="24"/>
          <w:szCs w:val="24"/>
        </w:rPr>
        <w:t>.</w:t>
      </w:r>
    </w:p>
    <w:p w:rsidR="00126A9E" w:rsidRPr="00CD2050" w:rsidRDefault="00126A9E" w:rsidP="00126A9E">
      <w:pPr>
        <w:keepLines/>
        <w:suppressAutoHyphens/>
        <w:jc w:val="both"/>
        <w:rPr>
          <w:rFonts w:ascii="Bookman Old Style" w:hAnsi="Bookman Old Style"/>
          <w:b/>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sz w:val="24"/>
          <w:szCs w:val="24"/>
        </w:rPr>
      </w:pPr>
      <w:r w:rsidRPr="00CD2050">
        <w:rPr>
          <w:rFonts w:ascii="Bookman Old Style" w:hAnsi="Bookman Old Style"/>
          <w:b/>
          <w:sz w:val="24"/>
          <w:szCs w:val="24"/>
        </w:rPr>
        <w:t xml:space="preserve">19 - </w:t>
      </w:r>
      <w:r w:rsidRPr="00CD2050">
        <w:rPr>
          <w:rFonts w:ascii="Bookman Old Style" w:hAnsi="Bookman Old Style"/>
          <w:b/>
          <w:sz w:val="24"/>
          <w:szCs w:val="24"/>
        </w:rPr>
        <w:softHyphen/>
        <w:t>DAS OBRIGAÇÕES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19.1 Além de outras responsabilidades definidas na Minuta Contratual, a CONTRATADA obriga-se:</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20.1.1 </w:t>
      </w:r>
      <w:r w:rsidRPr="00CD2050">
        <w:rPr>
          <w:rFonts w:ascii="Bookman Old Style" w:hAnsi="Bookman Old Style"/>
          <w:sz w:val="24"/>
          <w:szCs w:val="24"/>
        </w:rPr>
        <w:softHyphen/>
        <w:t>A CONTRATADA deverá  manter preposto, com</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xml:space="preserve">competência técnica e jurídica e aceito pela </w:t>
      </w:r>
      <w:r w:rsidRPr="00CD2050">
        <w:rPr>
          <w:rFonts w:ascii="Bookman Old Style" w:hAnsi="Bookman Old Style"/>
          <w:b/>
          <w:sz w:val="24"/>
          <w:szCs w:val="24"/>
        </w:rPr>
        <w:t>PREFEITURA</w:t>
      </w:r>
      <w:r w:rsidRPr="00CD2050">
        <w:rPr>
          <w:rFonts w:ascii="Bookman Old Style" w:hAnsi="Bookman Old Style"/>
          <w:sz w:val="24"/>
          <w:szCs w:val="24"/>
        </w:rPr>
        <w:t>, no local  da  obra ou serviço,  para  representá-la na execução do contrato.</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19.1.2 </w:t>
      </w:r>
      <w:r w:rsidRPr="00CD2050">
        <w:rPr>
          <w:rFonts w:ascii="Bookman Old Style" w:hAnsi="Bookman Old Style"/>
          <w:sz w:val="24"/>
          <w:szCs w:val="24"/>
        </w:rPr>
        <w:softHyphen/>
        <w:t xml:space="preserve">Regularizar perante o Conselho Regional de Engenharia, Arquitetura e Agronomia - CREA-PI e outros órgãos, o contrato decorrente da presente licitação, </w:t>
      </w:r>
      <w:r>
        <w:rPr>
          <w:rFonts w:ascii="Bookman Old Style" w:hAnsi="Bookman Old Style"/>
          <w:sz w:val="24"/>
          <w:szCs w:val="24"/>
        </w:rPr>
        <w:t xml:space="preserve">conforme determina a Lei nº.  </w:t>
      </w:r>
      <w:proofErr w:type="gramStart"/>
      <w:r>
        <w:rPr>
          <w:rFonts w:ascii="Bookman Old Style" w:hAnsi="Bookman Old Style"/>
          <w:sz w:val="24"/>
          <w:szCs w:val="24"/>
        </w:rPr>
        <w:t>5.</w:t>
      </w:r>
      <w:proofErr w:type="gramEnd"/>
      <w:r w:rsidRPr="00CD2050">
        <w:rPr>
          <w:rFonts w:ascii="Bookman Old Style" w:hAnsi="Bookman Old Style"/>
          <w:sz w:val="24"/>
          <w:szCs w:val="24"/>
        </w:rPr>
        <w:t>l94, de 24 de fevereiro de l966 e Resolução nº.  307 de 28 de fevereiro de l986, do CONFEA.</w:t>
      </w:r>
    </w:p>
    <w:p w:rsidR="00126A9E"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sz w:val="24"/>
          <w:szCs w:val="24"/>
        </w:rPr>
      </w:pPr>
      <w:r w:rsidRPr="00CD2050">
        <w:rPr>
          <w:rFonts w:ascii="Bookman Old Style" w:hAnsi="Bookman Old Style"/>
          <w:b/>
          <w:sz w:val="24"/>
          <w:szCs w:val="24"/>
        </w:rPr>
        <w:t xml:space="preserve">20 - </w:t>
      </w:r>
      <w:r w:rsidRPr="00CD2050">
        <w:rPr>
          <w:rFonts w:ascii="Bookman Old Style" w:hAnsi="Bookman Old Style"/>
          <w:b/>
          <w:sz w:val="24"/>
          <w:szCs w:val="24"/>
        </w:rPr>
        <w:softHyphen/>
        <w:t>DOS RECURSOS FINANCEIROS</w:t>
      </w:r>
    </w:p>
    <w:p w:rsidR="00126A9E" w:rsidRPr="001B6D7E" w:rsidRDefault="00126A9E" w:rsidP="00126A9E">
      <w:pPr>
        <w:keepLines/>
        <w:tabs>
          <w:tab w:val="left" w:pos="4962"/>
        </w:tabs>
        <w:suppressAutoHyphens/>
        <w:jc w:val="both"/>
        <w:rPr>
          <w:rFonts w:ascii="Bookman Old Style" w:hAnsi="Bookman Old Style"/>
          <w:sz w:val="24"/>
          <w:szCs w:val="24"/>
        </w:rPr>
      </w:pPr>
      <w:r w:rsidRPr="00CD2050">
        <w:rPr>
          <w:rFonts w:ascii="Bookman Old Style" w:hAnsi="Bookman Old Style"/>
          <w:sz w:val="24"/>
          <w:szCs w:val="24"/>
        </w:rPr>
        <w:t>20.1 Os recursos financeiros para a execução do obj</w:t>
      </w:r>
      <w:r>
        <w:rPr>
          <w:rFonts w:ascii="Bookman Old Style" w:hAnsi="Bookman Old Style"/>
          <w:sz w:val="24"/>
          <w:szCs w:val="24"/>
        </w:rPr>
        <w:t xml:space="preserve">eto desta licitação oriundos </w:t>
      </w:r>
      <w:proofErr w:type="gramStart"/>
      <w:r>
        <w:rPr>
          <w:rFonts w:ascii="Bookman Old Style" w:hAnsi="Bookman Old Style"/>
          <w:sz w:val="24"/>
          <w:szCs w:val="24"/>
        </w:rPr>
        <w:t xml:space="preserve">da </w:t>
      </w:r>
      <w:r w:rsidR="00FB3B54">
        <w:rPr>
          <w:rFonts w:ascii="Bookman Old Style" w:hAnsi="Bookman Old Style"/>
          <w:sz w:val="24"/>
          <w:szCs w:val="24"/>
        </w:rPr>
        <w:t>Ministério</w:t>
      </w:r>
      <w:proofErr w:type="gramEnd"/>
      <w:r w:rsidR="00FB3B54">
        <w:rPr>
          <w:rFonts w:ascii="Bookman Old Style" w:hAnsi="Bookman Old Style"/>
          <w:sz w:val="24"/>
          <w:szCs w:val="24"/>
        </w:rPr>
        <w:t xml:space="preserve"> das Cidades</w:t>
      </w:r>
      <w:r w:rsidRPr="00CD2050">
        <w:rPr>
          <w:rFonts w:ascii="Bookman Old Style" w:hAnsi="Bookman Old Style"/>
          <w:sz w:val="24"/>
          <w:szCs w:val="24"/>
        </w:rPr>
        <w:t xml:space="preserve">, na ordem de </w:t>
      </w:r>
      <w:r w:rsidRPr="00CD2050">
        <w:rPr>
          <w:rFonts w:ascii="Bookman Old Style" w:hAnsi="Bookman Old Style"/>
          <w:b/>
          <w:bCs/>
          <w:sz w:val="24"/>
          <w:szCs w:val="24"/>
        </w:rPr>
        <w:t>R$</w:t>
      </w:r>
      <w:r>
        <w:rPr>
          <w:rFonts w:ascii="Bookman Old Style" w:hAnsi="Bookman Old Style"/>
          <w:b/>
          <w:bCs/>
          <w:sz w:val="24"/>
          <w:szCs w:val="24"/>
        </w:rPr>
        <w:t xml:space="preserve"> </w:t>
      </w:r>
      <w:r>
        <w:rPr>
          <w:rFonts w:ascii="Bookman Old Style" w:hAnsi="Bookman Old Style" w:cs="Tahoma"/>
          <w:b/>
          <w:sz w:val="24"/>
          <w:szCs w:val="24"/>
        </w:rPr>
        <w:t>248.269,25</w:t>
      </w:r>
      <w:r w:rsidRPr="00CD2050">
        <w:rPr>
          <w:rFonts w:ascii="Bookman Old Style" w:hAnsi="Bookman Old Style"/>
          <w:b/>
          <w:bCs/>
          <w:sz w:val="24"/>
          <w:szCs w:val="24"/>
        </w:rPr>
        <w:t xml:space="preserve"> (</w:t>
      </w:r>
      <w:r>
        <w:rPr>
          <w:rFonts w:ascii="Bookman Old Style" w:hAnsi="Bookman Old Style"/>
          <w:b/>
          <w:bCs/>
          <w:sz w:val="24"/>
          <w:szCs w:val="24"/>
        </w:rPr>
        <w:t>Duzentos e quarenta e oito mil</w:t>
      </w:r>
      <w:r w:rsidRPr="00CD2050">
        <w:rPr>
          <w:rFonts w:ascii="Bookman Old Style" w:hAnsi="Bookman Old Style"/>
          <w:b/>
          <w:bCs/>
          <w:sz w:val="24"/>
          <w:szCs w:val="24"/>
        </w:rPr>
        <w:t xml:space="preserve"> e </w:t>
      </w:r>
      <w:r>
        <w:rPr>
          <w:rFonts w:ascii="Bookman Old Style" w:hAnsi="Bookman Old Style"/>
          <w:b/>
          <w:bCs/>
          <w:sz w:val="24"/>
          <w:szCs w:val="24"/>
        </w:rPr>
        <w:t>duzentos e sessenta e nove</w:t>
      </w:r>
      <w:r w:rsidRPr="00CD2050">
        <w:rPr>
          <w:rFonts w:ascii="Bookman Old Style" w:hAnsi="Bookman Old Style"/>
          <w:b/>
          <w:bCs/>
          <w:sz w:val="24"/>
          <w:szCs w:val="24"/>
        </w:rPr>
        <w:t xml:space="preserve"> reais</w:t>
      </w:r>
      <w:r>
        <w:rPr>
          <w:rFonts w:ascii="Bookman Old Style" w:hAnsi="Bookman Old Style"/>
          <w:b/>
          <w:bCs/>
          <w:sz w:val="24"/>
          <w:szCs w:val="24"/>
        </w:rPr>
        <w:t xml:space="preserve"> e vinte e cinco centavos</w:t>
      </w:r>
      <w:r w:rsidRPr="00CD2050">
        <w:rPr>
          <w:rFonts w:ascii="Bookman Old Style" w:hAnsi="Bookman Old Style"/>
          <w:b/>
          <w:bCs/>
          <w:sz w:val="24"/>
          <w:szCs w:val="24"/>
        </w:rPr>
        <w:t>)</w:t>
      </w:r>
      <w:r w:rsidRPr="00CD2050">
        <w:rPr>
          <w:rFonts w:ascii="Bookman Old Style" w:hAnsi="Bookman Old Style"/>
          <w:b/>
          <w:sz w:val="24"/>
          <w:szCs w:val="24"/>
        </w:rPr>
        <w:t>.</w:t>
      </w:r>
      <w:r w:rsidRPr="00CD2050">
        <w:rPr>
          <w:rFonts w:ascii="Bookman Old Style" w:hAnsi="Bookman Old Style"/>
          <w:sz w:val="24"/>
          <w:szCs w:val="24"/>
        </w:rPr>
        <w:t xml:space="preserve"> </w:t>
      </w:r>
    </w:p>
    <w:p w:rsidR="00126A9E" w:rsidRPr="001B6D7E"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lastRenderedPageBreak/>
        <w:t xml:space="preserve">21 - </w:t>
      </w:r>
      <w:r w:rsidRPr="00CD2050">
        <w:rPr>
          <w:rFonts w:ascii="Bookman Old Style" w:hAnsi="Bookman Old Style"/>
          <w:b/>
          <w:sz w:val="24"/>
          <w:szCs w:val="24"/>
        </w:rPr>
        <w:softHyphen/>
        <w:t>DAS DISPOSIÇÕES FINAIS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21.1 A </w:t>
      </w:r>
      <w:r w:rsidRPr="00CD2050">
        <w:rPr>
          <w:rFonts w:ascii="Bookman Old Style" w:hAnsi="Bookman Old Style"/>
          <w:b/>
          <w:sz w:val="24"/>
          <w:szCs w:val="24"/>
        </w:rPr>
        <w:t>PREFEITURA</w:t>
      </w:r>
      <w:r w:rsidRPr="00CD2050">
        <w:rPr>
          <w:rFonts w:ascii="Bookman Old Style" w:hAnsi="Bookman Old Style"/>
          <w:sz w:val="24"/>
          <w:szCs w:val="24"/>
        </w:rPr>
        <w:t xml:space="preserve"> se reserva o direito de revogar ou transferir a presente Licitação, por conveniência administrativa, a qualquer tempo antes da assinatura do contrato, sem que às proponentes caiba indenização ou compensação de qualquer espécie.</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 21.2 </w:t>
      </w:r>
      <w:r w:rsidRPr="00CD2050">
        <w:rPr>
          <w:rFonts w:ascii="Bookman Old Style" w:hAnsi="Bookman Old Style"/>
          <w:sz w:val="24"/>
          <w:szCs w:val="24"/>
        </w:rPr>
        <w:softHyphen/>
        <w:t xml:space="preserve">A </w:t>
      </w:r>
      <w:r w:rsidRPr="00CD2050">
        <w:rPr>
          <w:rFonts w:ascii="Bookman Old Style" w:hAnsi="Bookman Old Style"/>
          <w:b/>
          <w:sz w:val="24"/>
          <w:szCs w:val="24"/>
        </w:rPr>
        <w:t>PREFEITURA</w:t>
      </w:r>
      <w:r w:rsidRPr="00CD2050">
        <w:rPr>
          <w:rFonts w:ascii="Bookman Old Style" w:hAnsi="Bookman Old Style"/>
          <w:sz w:val="24"/>
          <w:szCs w:val="24"/>
        </w:rPr>
        <w:t xml:space="preserve"> exime-se da responsabilidade civil por danos pessoais ou materiais porventura causados em decorrência da execução da obra, objeto da presente licitação, ficando esta como obrigação única da </w:t>
      </w:r>
      <w:r w:rsidRPr="00CD2050">
        <w:rPr>
          <w:rFonts w:ascii="Bookman Old Style" w:hAnsi="Bookman Old Style"/>
          <w:b/>
          <w:sz w:val="24"/>
          <w:szCs w:val="24"/>
        </w:rPr>
        <w:t>CONTRATADA</w:t>
      </w:r>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21.3 A </w:t>
      </w:r>
      <w:r w:rsidRPr="00CD2050">
        <w:rPr>
          <w:rFonts w:ascii="Bookman Old Style" w:hAnsi="Bookman Old Style"/>
          <w:b/>
          <w:sz w:val="24"/>
          <w:szCs w:val="24"/>
        </w:rPr>
        <w:t>CONTRATADA</w:t>
      </w:r>
      <w:r w:rsidRPr="00CD2050">
        <w:rPr>
          <w:rFonts w:ascii="Bookman Old Style" w:hAnsi="Bookman Old Style"/>
          <w:sz w:val="24"/>
          <w:szCs w:val="24"/>
        </w:rPr>
        <w:t xml:space="preserve"> responderá civilmente durante </w:t>
      </w:r>
      <w:r w:rsidRPr="00CD2050">
        <w:rPr>
          <w:rFonts w:ascii="Bookman Old Style" w:hAnsi="Bookman Old Style"/>
          <w:b/>
          <w:sz w:val="24"/>
          <w:szCs w:val="24"/>
        </w:rPr>
        <w:t>05</w:t>
      </w:r>
      <w:r w:rsidRPr="00CD2050">
        <w:rPr>
          <w:rFonts w:ascii="Bookman Old Style" w:hAnsi="Bookman Old Style"/>
          <w:sz w:val="24"/>
          <w:szCs w:val="24"/>
        </w:rPr>
        <w:t xml:space="preserve"> (cinco) anos, após o recebimento definitivo dos serviços, pela solidez e segurança da obra e dos materiais, nos termos do art.1.245 do Código Civil Brasileiro.</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21.4 </w:t>
      </w:r>
      <w:r w:rsidRPr="00CD2050">
        <w:rPr>
          <w:rFonts w:ascii="Bookman Old Style" w:hAnsi="Bookman Old Style"/>
          <w:sz w:val="24"/>
          <w:szCs w:val="24"/>
        </w:rPr>
        <w:softHyphen/>
        <w:t>A participação na Licitação implica em aceitação integral e irretratável dos termos e condições do ato convocatório, com seus anexos e instruções.</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21.5 A </w:t>
      </w:r>
      <w:r w:rsidRPr="00CD2050">
        <w:rPr>
          <w:rFonts w:ascii="Bookman Old Style" w:hAnsi="Bookman Old Style"/>
          <w:b/>
          <w:sz w:val="24"/>
          <w:szCs w:val="24"/>
        </w:rPr>
        <w:t>CONTRATADA</w:t>
      </w:r>
      <w:r w:rsidRPr="00CD2050">
        <w:rPr>
          <w:rFonts w:ascii="Bookman Old Style" w:hAnsi="Bookman Old Style"/>
          <w:sz w:val="24"/>
          <w:szCs w:val="24"/>
        </w:rPr>
        <w:t xml:space="preserve"> é obrigada a manter durante toda a execução, em compatibilidade com as obrigações por ela assumidas, todas as condições de habilitação e qualificação exigidas na licitação.</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21.6 No caso de eventual divergência entre este Edital e seus anexos, prevalecerão às disposições contidas no Edital.</w:t>
      </w: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 xml:space="preserve">21.7 A empreiteira obriga-se a garantir, durante a execução dos serviços, a continuidade e segurança do tráfego, mantendo inclusive a respectiva sinalização do nível solicitado pela fiscalização.    </w:t>
      </w:r>
    </w:p>
    <w:p w:rsidR="00126A9E" w:rsidRDefault="00126A9E" w:rsidP="00126A9E">
      <w:pPr>
        <w:keepLines/>
        <w:suppressAutoHyphens/>
        <w:jc w:val="both"/>
        <w:rPr>
          <w:rFonts w:ascii="Bookman Old Style" w:hAnsi="Bookman Old Style"/>
          <w:sz w:val="24"/>
          <w:szCs w:val="24"/>
        </w:rPr>
      </w:pPr>
    </w:p>
    <w:p w:rsidR="00126A9E" w:rsidRPr="00CD2050" w:rsidRDefault="00126A9E" w:rsidP="00126A9E">
      <w:pPr>
        <w:keepLines/>
        <w:suppressAutoHyphens/>
        <w:jc w:val="both"/>
        <w:rPr>
          <w:rFonts w:ascii="Bookman Old Style" w:hAnsi="Bookman Old Style"/>
          <w:sz w:val="24"/>
          <w:szCs w:val="24"/>
        </w:rPr>
      </w:pPr>
      <w:r w:rsidRPr="00CD2050">
        <w:rPr>
          <w:rFonts w:ascii="Bookman Old Style" w:hAnsi="Bookman Old Style"/>
          <w:sz w:val="24"/>
          <w:szCs w:val="24"/>
        </w:rPr>
        <w:t>21.8. Ficará a cargo da empresa vencedora da licitação a elaboração do projeto de cálculo estrutural.</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Para conhecimento de todos, lavrou-se o presente Edital, que será divulgado na forma da lei.</w:t>
      </w:r>
    </w:p>
    <w:p w:rsidR="00126A9E" w:rsidRPr="00CD2050" w:rsidRDefault="00126A9E" w:rsidP="00126A9E">
      <w:pPr>
        <w:keepLines/>
        <w:suppressAutoHyphens/>
        <w:ind w:firstLine="4111"/>
        <w:jc w:val="both"/>
        <w:rPr>
          <w:rFonts w:ascii="Bookman Old Style" w:hAnsi="Bookman Old Style"/>
          <w:sz w:val="24"/>
          <w:szCs w:val="24"/>
        </w:rPr>
      </w:pPr>
    </w:p>
    <w:p w:rsidR="00126A9E" w:rsidRPr="00CD2050" w:rsidRDefault="00126A9E" w:rsidP="00126A9E">
      <w:pPr>
        <w:keepLines/>
        <w:suppressAutoHyphens/>
        <w:jc w:val="center"/>
        <w:rPr>
          <w:rFonts w:ascii="Bookman Old Style" w:hAnsi="Bookman Old Style"/>
          <w:sz w:val="24"/>
          <w:szCs w:val="24"/>
        </w:rPr>
      </w:pPr>
      <w:r w:rsidRPr="00CD2050">
        <w:rPr>
          <w:rFonts w:ascii="Bookman Old Style" w:hAnsi="Bookman Old Style"/>
          <w:sz w:val="24"/>
          <w:szCs w:val="24"/>
        </w:rPr>
        <w:t>Cabeceiras</w:t>
      </w:r>
      <w:r>
        <w:rPr>
          <w:rFonts w:ascii="Bookman Old Style" w:hAnsi="Bookman Old Style"/>
          <w:sz w:val="24"/>
          <w:szCs w:val="24"/>
        </w:rPr>
        <w:t xml:space="preserve"> do Piauí</w:t>
      </w:r>
      <w:r w:rsidRPr="00CD2050">
        <w:rPr>
          <w:rFonts w:ascii="Bookman Old Style" w:hAnsi="Bookman Old Style"/>
          <w:sz w:val="24"/>
          <w:szCs w:val="24"/>
        </w:rPr>
        <w:t xml:space="preserve">-PI, </w:t>
      </w:r>
      <w:r>
        <w:rPr>
          <w:rFonts w:ascii="Bookman Old Style" w:hAnsi="Bookman Old Style"/>
          <w:sz w:val="24"/>
          <w:szCs w:val="24"/>
        </w:rPr>
        <w:t>11 de julho</w:t>
      </w:r>
      <w:r w:rsidRPr="00CD2050">
        <w:rPr>
          <w:rFonts w:ascii="Bookman Old Style" w:hAnsi="Bookman Old Style"/>
          <w:sz w:val="24"/>
          <w:szCs w:val="24"/>
        </w:rPr>
        <w:t xml:space="preserve"> de </w:t>
      </w:r>
      <w:r>
        <w:rPr>
          <w:rFonts w:ascii="Bookman Old Style" w:hAnsi="Bookman Old Style"/>
          <w:sz w:val="24"/>
          <w:szCs w:val="24"/>
        </w:rPr>
        <w:t>2016.</w:t>
      </w:r>
    </w:p>
    <w:p w:rsidR="00126A9E" w:rsidRPr="00CD2050" w:rsidRDefault="00126A9E" w:rsidP="00126A9E">
      <w:pPr>
        <w:keepLines/>
        <w:tabs>
          <w:tab w:val="left" w:pos="-2127"/>
          <w:tab w:val="left" w:pos="4710"/>
        </w:tabs>
        <w:suppressAutoHyphens/>
        <w:rPr>
          <w:rFonts w:ascii="Bookman Old Style" w:hAnsi="Bookman Old Style"/>
          <w:sz w:val="24"/>
          <w:szCs w:val="24"/>
        </w:rPr>
      </w:pPr>
      <w:r w:rsidRPr="00CD2050">
        <w:rPr>
          <w:rFonts w:ascii="Bookman Old Style" w:hAnsi="Bookman Old Style"/>
          <w:sz w:val="24"/>
          <w:szCs w:val="24"/>
        </w:rPr>
        <w:tab/>
      </w:r>
    </w:p>
    <w:p w:rsidR="00126A9E" w:rsidRPr="00CD2050" w:rsidRDefault="00126A9E" w:rsidP="00126A9E">
      <w:pPr>
        <w:keepLines/>
        <w:tabs>
          <w:tab w:val="left" w:pos="-2127"/>
          <w:tab w:val="left" w:pos="4710"/>
        </w:tabs>
        <w:suppressAutoHyphens/>
        <w:rPr>
          <w:rFonts w:ascii="Bookman Old Style" w:hAnsi="Bookman Old Style"/>
          <w:sz w:val="24"/>
          <w:szCs w:val="24"/>
        </w:rPr>
      </w:pPr>
    </w:p>
    <w:p w:rsidR="00126A9E" w:rsidRPr="00CD2050" w:rsidRDefault="00126A9E" w:rsidP="00126A9E">
      <w:pPr>
        <w:keepLines/>
        <w:tabs>
          <w:tab w:val="left" w:pos="-2127"/>
        </w:tabs>
        <w:suppressAutoHyphens/>
        <w:jc w:val="center"/>
        <w:rPr>
          <w:rFonts w:ascii="Bookman Old Style" w:hAnsi="Bookman Old Style"/>
          <w:sz w:val="24"/>
          <w:szCs w:val="24"/>
        </w:rPr>
      </w:pPr>
    </w:p>
    <w:p w:rsidR="00126A9E" w:rsidRPr="00CD2050" w:rsidRDefault="00126A9E" w:rsidP="00126A9E">
      <w:pPr>
        <w:pStyle w:val="Ttulo7"/>
        <w:spacing w:before="0" w:line="240" w:lineRule="auto"/>
        <w:jc w:val="center"/>
        <w:rPr>
          <w:rFonts w:ascii="Bookman Old Style" w:hAnsi="Bookman Old Style" w:cs="Tahoma"/>
          <w:b/>
        </w:rPr>
      </w:pPr>
      <w:r>
        <w:rPr>
          <w:rFonts w:ascii="Bookman Old Style" w:hAnsi="Bookman Old Style" w:cs="Tahoma"/>
          <w:b/>
        </w:rPr>
        <w:t>Alfredo Araújo Oliveira</w:t>
      </w:r>
    </w:p>
    <w:p w:rsidR="00126A9E" w:rsidRPr="00CD2050" w:rsidRDefault="00126A9E" w:rsidP="00126A9E">
      <w:pPr>
        <w:pStyle w:val="Ttulo8"/>
        <w:spacing w:before="0"/>
        <w:jc w:val="center"/>
        <w:rPr>
          <w:rFonts w:ascii="Bookman Old Style" w:hAnsi="Bookman Old Style"/>
          <w:i/>
        </w:rPr>
      </w:pPr>
      <w:r w:rsidRPr="00CD2050">
        <w:rPr>
          <w:rFonts w:ascii="Bookman Old Style" w:hAnsi="Bookman Old Style"/>
        </w:rPr>
        <w:t>Presidente da CPL</w:t>
      </w:r>
    </w:p>
    <w:p w:rsidR="00126A9E" w:rsidRPr="00CD2050" w:rsidRDefault="00126A9E" w:rsidP="00126A9E">
      <w:pPr>
        <w:rPr>
          <w:rFonts w:ascii="Bookman Old Style" w:hAnsi="Bookman Old Style"/>
          <w:sz w:val="24"/>
          <w:szCs w:val="24"/>
        </w:rPr>
      </w:pPr>
    </w:p>
    <w:p w:rsidR="00126A9E" w:rsidRPr="00CD2050" w:rsidRDefault="00126A9E" w:rsidP="00126A9E">
      <w:pP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Visto:</w:t>
      </w:r>
    </w:p>
    <w:p w:rsidR="00126A9E"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José Joaquim de Sousa Carvalho</w:t>
      </w:r>
    </w:p>
    <w:p w:rsidR="00126A9E" w:rsidRDefault="00126A9E" w:rsidP="00126A9E">
      <w:pPr>
        <w:jc w:val="center"/>
        <w:rPr>
          <w:rFonts w:ascii="Bookman Old Style" w:hAnsi="Bookman Old Style"/>
          <w:sz w:val="24"/>
          <w:szCs w:val="24"/>
        </w:rPr>
      </w:pPr>
      <w:r w:rsidRPr="00CD2050">
        <w:rPr>
          <w:rFonts w:ascii="Bookman Old Style" w:hAnsi="Bookman Old Style"/>
          <w:sz w:val="24"/>
          <w:szCs w:val="24"/>
        </w:rPr>
        <w:t>Prefeito Municipa</w:t>
      </w:r>
      <w:r>
        <w:rPr>
          <w:rFonts w:ascii="Bookman Old Style" w:hAnsi="Bookman Old Style"/>
          <w:sz w:val="24"/>
          <w:szCs w:val="24"/>
        </w:rPr>
        <w:t>l</w:t>
      </w:r>
    </w:p>
    <w:p w:rsidR="00126A9E" w:rsidRDefault="00126A9E" w:rsidP="00126A9E">
      <w:pPr>
        <w:rPr>
          <w:rFonts w:ascii="Bookman Old Style" w:hAnsi="Bookman Old Style"/>
          <w:sz w:val="24"/>
          <w:szCs w:val="24"/>
        </w:rPr>
      </w:pPr>
    </w:p>
    <w:p w:rsidR="00126A9E" w:rsidRDefault="00126A9E" w:rsidP="00126A9E">
      <w:pPr>
        <w:jc w:val="center"/>
        <w:rPr>
          <w:rFonts w:ascii="Bookman Old Style" w:hAnsi="Bookman Old Style"/>
          <w:sz w:val="24"/>
          <w:szCs w:val="24"/>
        </w:rPr>
      </w:pPr>
    </w:p>
    <w:p w:rsidR="00126A9E" w:rsidRPr="0036615F" w:rsidRDefault="00126A9E" w:rsidP="00126A9E">
      <w:pPr>
        <w:jc w:val="center"/>
        <w:rPr>
          <w:rFonts w:ascii="Bookman Old Style" w:hAnsi="Bookman Old Style"/>
          <w:sz w:val="24"/>
          <w:szCs w:val="24"/>
        </w:rPr>
      </w:pPr>
    </w:p>
    <w:p w:rsidR="00126A9E" w:rsidRPr="00CD2050" w:rsidRDefault="00126A9E" w:rsidP="00126A9E">
      <w:pPr>
        <w:keepLines/>
        <w:tabs>
          <w:tab w:val="left" w:pos="3828"/>
        </w:tabs>
        <w:suppressAutoHyphens/>
        <w:outlineLvl w:val="0"/>
        <w:rPr>
          <w:rFonts w:ascii="Bookman Old Style" w:hAnsi="Bookman Old Style"/>
          <w:b/>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lastRenderedPageBreak/>
        <w:t>ANEXOS</w:t>
      </w:r>
    </w:p>
    <w:p w:rsidR="00126A9E" w:rsidRDefault="00126A9E" w:rsidP="00126A9E">
      <w:pPr>
        <w:rPr>
          <w:rFonts w:ascii="Bookman Old Style" w:hAnsi="Bookman Old Style"/>
          <w:b/>
          <w:sz w:val="24"/>
          <w:szCs w:val="24"/>
        </w:rPr>
      </w:pPr>
      <w:r>
        <w:rPr>
          <w:rFonts w:ascii="Bookman Old Style" w:hAnsi="Bookman Old Style"/>
          <w:b/>
          <w:sz w:val="24"/>
          <w:szCs w:val="24"/>
        </w:rPr>
        <w:br w:type="page"/>
      </w:r>
    </w:p>
    <w:p w:rsidR="00126A9E" w:rsidRPr="00CD2050" w:rsidRDefault="00126A9E" w:rsidP="00126A9E">
      <w:pPr>
        <w:keepLines/>
        <w:tabs>
          <w:tab w:val="left" w:pos="3828"/>
        </w:tabs>
        <w:suppressAutoHyphens/>
        <w:outlineLvl w:val="0"/>
        <w:rPr>
          <w:rFonts w:ascii="Bookman Old Style" w:hAnsi="Bookman Old Style"/>
          <w:b/>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ANEXO I</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CARTA-CREDENCIAL</w:t>
      </w:r>
    </w:p>
    <w:p w:rsidR="00126A9E" w:rsidRPr="00CD2050" w:rsidRDefault="00126A9E" w:rsidP="00126A9E">
      <w:pPr>
        <w:jc w:val="both"/>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Local,               </w:t>
      </w:r>
      <w:proofErr w:type="gramStart"/>
      <w:r w:rsidRPr="00CD2050">
        <w:rPr>
          <w:rFonts w:ascii="Bookman Old Style" w:hAnsi="Bookman Old Style"/>
          <w:sz w:val="24"/>
          <w:szCs w:val="24"/>
        </w:rPr>
        <w:t xml:space="preserve">de                     </w:t>
      </w:r>
      <w:proofErr w:type="spellStart"/>
      <w:r w:rsidRPr="00CD2050">
        <w:rPr>
          <w:rFonts w:ascii="Bookman Old Style" w:hAnsi="Bookman Old Style"/>
          <w:sz w:val="24"/>
          <w:szCs w:val="24"/>
        </w:rPr>
        <w:t>de</w:t>
      </w:r>
      <w:proofErr w:type="spellEnd"/>
      <w:proofErr w:type="gramEnd"/>
      <w:r w:rsidRPr="00CD2050">
        <w:rPr>
          <w:rFonts w:ascii="Bookman Old Style" w:hAnsi="Bookman Old Style"/>
          <w:sz w:val="24"/>
          <w:szCs w:val="24"/>
        </w:rPr>
        <w:t xml:space="preserve"> </w:t>
      </w:r>
      <w:r>
        <w:rPr>
          <w:rFonts w:ascii="Bookman Old Style" w:hAnsi="Bookman Old Style"/>
          <w:sz w:val="24"/>
          <w:szCs w:val="24"/>
        </w:rPr>
        <w:t>2016</w:t>
      </w:r>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À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Comissão de Licitações</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Ref.: Edital de Tomada de Preços Nº. </w:t>
      </w:r>
      <w:r w:rsidR="00FB3B54">
        <w:rPr>
          <w:rFonts w:ascii="Bookman Old Style" w:hAnsi="Bookman Old Style"/>
          <w:b/>
          <w:sz w:val="24"/>
          <w:szCs w:val="24"/>
        </w:rPr>
        <w:t>005/2016</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Prezados Senhores,</w:t>
      </w:r>
    </w:p>
    <w:p w:rsidR="00126A9E" w:rsidRPr="00CD2050" w:rsidRDefault="00126A9E" w:rsidP="00126A9E">
      <w:pPr>
        <w:ind w:firstLine="720"/>
        <w:jc w:val="both"/>
        <w:rPr>
          <w:rFonts w:ascii="Bookman Old Style" w:hAnsi="Bookman Old Style"/>
          <w:sz w:val="24"/>
          <w:szCs w:val="24"/>
        </w:rPr>
      </w:pP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O abaixo assinado</w:t>
      </w:r>
      <w:proofErr w:type="gramStart"/>
      <w:r w:rsidRPr="00CD2050">
        <w:rPr>
          <w:rFonts w:ascii="Bookman Old Style" w:hAnsi="Bookman Old Style"/>
          <w:sz w:val="24"/>
          <w:szCs w:val="24"/>
        </w:rPr>
        <w:t>, ...</w:t>
      </w:r>
      <w:proofErr w:type="gramEnd"/>
      <w:r w:rsidRPr="00CD2050">
        <w:rPr>
          <w:rFonts w:ascii="Bookman Old Style" w:hAnsi="Bookman Old Style"/>
          <w:sz w:val="24"/>
          <w:szCs w:val="24"/>
        </w:rPr>
        <w:t xml:space="preserve">......................................................................................., portador da cédula de identidade RG nº ...................,  emitida por ............................... </w:t>
      </w:r>
      <w:proofErr w:type="gramStart"/>
      <w:r w:rsidRPr="00CD2050">
        <w:rPr>
          <w:rFonts w:ascii="Bookman Old Style" w:hAnsi="Bookman Old Style"/>
          <w:sz w:val="24"/>
          <w:szCs w:val="24"/>
        </w:rPr>
        <w:t>a</w:t>
      </w:r>
      <w:proofErr w:type="gramEnd"/>
      <w:r w:rsidRPr="00CD2050">
        <w:rPr>
          <w:rFonts w:ascii="Bookman Old Style" w:hAnsi="Bookman Old Style"/>
          <w:sz w:val="24"/>
          <w:szCs w:val="24"/>
        </w:rPr>
        <w:t xml:space="preserve"> qualidade de responsável legal pela proponente ............................................................................................................., vem, pela presente, informar a </w:t>
      </w:r>
      <w:proofErr w:type="spellStart"/>
      <w:r w:rsidRPr="00CD2050">
        <w:rPr>
          <w:rFonts w:ascii="Bookman Old Style" w:hAnsi="Bookman Old Style"/>
          <w:sz w:val="24"/>
          <w:szCs w:val="24"/>
        </w:rPr>
        <w:t>V.Sª</w:t>
      </w:r>
      <w:proofErr w:type="spellEnd"/>
      <w:r w:rsidRPr="00CD2050">
        <w:rPr>
          <w:rFonts w:ascii="Bookman Old Style" w:hAnsi="Bookman Old Style"/>
          <w:sz w:val="24"/>
          <w:szCs w:val="24"/>
        </w:rPr>
        <w:t xml:space="preserve"> que o senhor................................................................................, portador da 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Atenciosamente,</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 xml:space="preserve"> (carimbo, nome e assinatura do responsável legal</w:t>
      </w:r>
      <w:proofErr w:type="gramStart"/>
      <w:r w:rsidRPr="00CD2050">
        <w:rPr>
          <w:rFonts w:ascii="Bookman Old Style" w:hAnsi="Bookman Old Style"/>
          <w:sz w:val="24"/>
          <w:szCs w:val="24"/>
        </w:rPr>
        <w:t>)</w:t>
      </w:r>
      <w:proofErr w:type="gramEnd"/>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(cédula de identidade, número e órgão emissor</w:t>
      </w:r>
      <w:proofErr w:type="gramStart"/>
      <w:r w:rsidRPr="00CD2050">
        <w:rPr>
          <w:rFonts w:ascii="Bookman Old Style" w:hAnsi="Bookman Old Style"/>
          <w:sz w:val="24"/>
          <w:szCs w:val="24"/>
        </w:rPr>
        <w:t>)</w:t>
      </w:r>
      <w:proofErr w:type="gramEnd"/>
    </w:p>
    <w:p w:rsidR="00126A9E" w:rsidRPr="00CD2050" w:rsidRDefault="00126A9E" w:rsidP="00126A9E">
      <w:pPr>
        <w:jc w:val="both"/>
        <w:rPr>
          <w:rFonts w:ascii="Bookman Old Style" w:hAnsi="Bookman Old Style"/>
          <w:sz w:val="24"/>
          <w:szCs w:val="24"/>
        </w:rPr>
      </w:pPr>
    </w:p>
    <w:p w:rsidR="00126A9E" w:rsidRDefault="00126A9E" w:rsidP="00126A9E">
      <w:pPr>
        <w:jc w:val="both"/>
        <w:rPr>
          <w:rFonts w:ascii="Bookman Old Style" w:hAnsi="Bookman Old Style"/>
          <w:sz w:val="24"/>
          <w:szCs w:val="24"/>
        </w:rPr>
      </w:pPr>
      <w:r w:rsidRPr="00CD2050">
        <w:rPr>
          <w:rFonts w:ascii="Bookman Old Style" w:hAnsi="Bookman Old Style"/>
          <w:sz w:val="24"/>
          <w:szCs w:val="24"/>
        </w:rPr>
        <w:t>Obs.: firma reconhecida do representante legal</w:t>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ANEXO II</w:t>
      </w:r>
    </w:p>
    <w:p w:rsidR="00126A9E" w:rsidRPr="00CD2050" w:rsidRDefault="00126A9E" w:rsidP="00126A9E">
      <w:pPr>
        <w:jc w:val="center"/>
        <w:rPr>
          <w:rFonts w:ascii="Bookman Old Style" w:hAnsi="Bookman Old Style"/>
          <w:b/>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DECLARAÇÃO DE SUJEIÇÃO AO EDITAL E INEXISTÊNCIA DE FATOS SUPERVENIENTES IMPEDITIVOS DA HABILITAÇÃO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À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Comissão de Licitações</w:t>
      </w:r>
    </w:p>
    <w:p w:rsidR="00126A9E" w:rsidRPr="00CD2050" w:rsidRDefault="00126A9E" w:rsidP="00126A9E">
      <w:pPr>
        <w:tabs>
          <w:tab w:val="left" w:pos="5115"/>
        </w:tabs>
        <w:jc w:val="both"/>
        <w:rPr>
          <w:rFonts w:ascii="Bookman Old Style" w:hAnsi="Bookman Old Style"/>
          <w:sz w:val="24"/>
          <w:szCs w:val="24"/>
        </w:rPr>
      </w:pPr>
      <w:r w:rsidRPr="00CD2050">
        <w:rPr>
          <w:rFonts w:ascii="Bookman Old Style" w:hAnsi="Bookman Old Style"/>
          <w:sz w:val="24"/>
          <w:szCs w:val="24"/>
        </w:rPr>
        <w:tab/>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Ref.: Edital de </w:t>
      </w:r>
      <w:r w:rsidRPr="00CD2050">
        <w:rPr>
          <w:rFonts w:ascii="Bookman Old Style" w:hAnsi="Bookman Old Style"/>
          <w:b/>
          <w:sz w:val="24"/>
          <w:szCs w:val="24"/>
        </w:rPr>
        <w:t xml:space="preserve">Tomada de Preço Nº. </w:t>
      </w:r>
      <w:r w:rsidR="00FB3B54">
        <w:rPr>
          <w:rFonts w:ascii="Bookman Old Style" w:hAnsi="Bookman Old Style"/>
          <w:b/>
          <w:sz w:val="24"/>
          <w:szCs w:val="24"/>
        </w:rPr>
        <w:t>005/2016</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O signatário da presente, em nome da proponente, _____________________, declara, expressamente, que se sujeita às condições estabelecidas no Edital de Tomada de Preços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lastRenderedPageBreak/>
        <w:tab/>
        <w:t xml:space="preserve">O signatário da presente declara, também, em nome da referida proponente, total concordância com a decisão que venha a ser </w:t>
      </w:r>
      <w:proofErr w:type="gramStart"/>
      <w:r w:rsidRPr="00CD2050">
        <w:rPr>
          <w:rFonts w:ascii="Bookman Old Style" w:hAnsi="Bookman Old Style"/>
          <w:sz w:val="24"/>
          <w:szCs w:val="24"/>
        </w:rPr>
        <w:t>tomada quanto à adjudicação, objeto do presente Edital</w:t>
      </w:r>
      <w:proofErr w:type="gramEnd"/>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 xml:space="preserve">Declara, ainda, para todos os fins de direito, a inexistência de fatos supervenientes impeditivos da habilitação ou que comprometam a idoneidade da proponente nos termos do Artigo </w:t>
      </w:r>
      <w:proofErr w:type="gramStart"/>
      <w:r w:rsidRPr="00CD2050">
        <w:rPr>
          <w:rFonts w:ascii="Bookman Old Style" w:hAnsi="Bookman Old Style"/>
          <w:sz w:val="24"/>
          <w:szCs w:val="24"/>
        </w:rPr>
        <w:t>2</w:t>
      </w:r>
      <w:proofErr w:type="gramEnd"/>
      <w:r w:rsidRPr="00CD2050">
        <w:rPr>
          <w:rFonts w:ascii="Bookman Old Style" w:hAnsi="Bookman Old Style"/>
          <w:sz w:val="24"/>
          <w:szCs w:val="24"/>
        </w:rPr>
        <w:t>, parágrafo 2º, e Artigo 97 da Lei 8.666, de 21 de março de 1993 e suas alterações subsequentes.</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 xml:space="preserve">Local,               </w:t>
      </w:r>
      <w:proofErr w:type="gramStart"/>
      <w:r w:rsidRPr="00CD2050">
        <w:rPr>
          <w:rFonts w:ascii="Bookman Old Style" w:hAnsi="Bookman Old Style"/>
          <w:sz w:val="24"/>
          <w:szCs w:val="24"/>
        </w:rPr>
        <w:t xml:space="preserve">de                  </w:t>
      </w:r>
      <w:proofErr w:type="spellStart"/>
      <w:r w:rsidRPr="00CD2050">
        <w:rPr>
          <w:rFonts w:ascii="Bookman Old Style" w:hAnsi="Bookman Old Style"/>
          <w:sz w:val="24"/>
          <w:szCs w:val="24"/>
        </w:rPr>
        <w:t>de</w:t>
      </w:r>
      <w:proofErr w:type="spellEnd"/>
      <w:proofErr w:type="gramEnd"/>
      <w:r w:rsidRPr="00CD2050">
        <w:rPr>
          <w:rFonts w:ascii="Bookman Old Style" w:hAnsi="Bookman Old Style"/>
          <w:sz w:val="24"/>
          <w:szCs w:val="24"/>
        </w:rPr>
        <w:t xml:space="preserve">  </w:t>
      </w:r>
      <w:r>
        <w:rPr>
          <w:rFonts w:ascii="Bookman Old Style" w:hAnsi="Bookman Old Style"/>
          <w:sz w:val="24"/>
          <w:szCs w:val="24"/>
        </w:rPr>
        <w:t>2016</w:t>
      </w:r>
      <w:r w:rsidRPr="00CD2050">
        <w:rPr>
          <w:rFonts w:ascii="Bookman Old Style" w:hAnsi="Bookman Old Style"/>
          <w:sz w:val="24"/>
          <w:szCs w:val="24"/>
        </w:rPr>
        <w:t>.</w:t>
      </w: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(carimbo, nome e assinatura do responsável legal</w:t>
      </w:r>
      <w:proofErr w:type="gramStart"/>
      <w:r w:rsidRPr="00CD2050">
        <w:rPr>
          <w:rFonts w:ascii="Bookman Old Style" w:hAnsi="Bookman Old Style"/>
          <w:sz w:val="24"/>
          <w:szCs w:val="24"/>
        </w:rPr>
        <w:t>)</w:t>
      </w:r>
      <w:proofErr w:type="gramEnd"/>
    </w:p>
    <w:p w:rsidR="00126A9E" w:rsidRDefault="00126A9E" w:rsidP="00126A9E">
      <w:pPr>
        <w:jc w:val="center"/>
        <w:rPr>
          <w:rFonts w:ascii="Bookman Old Style" w:hAnsi="Bookman Old Style"/>
          <w:sz w:val="24"/>
          <w:szCs w:val="24"/>
        </w:rPr>
      </w:pPr>
      <w:r w:rsidRPr="00CD2050">
        <w:rPr>
          <w:rFonts w:ascii="Bookman Old Style" w:hAnsi="Bookman Old Style"/>
          <w:sz w:val="24"/>
          <w:szCs w:val="24"/>
        </w:rPr>
        <w:t>(carteira de identidade, número e órgão emissor</w:t>
      </w:r>
      <w:proofErr w:type="gramStart"/>
      <w:r w:rsidRPr="00CD2050">
        <w:rPr>
          <w:rFonts w:ascii="Bookman Old Style" w:hAnsi="Bookman Old Style"/>
          <w:sz w:val="24"/>
          <w:szCs w:val="24"/>
        </w:rPr>
        <w:t>)</w:t>
      </w:r>
      <w:proofErr w:type="gramEnd"/>
    </w:p>
    <w:p w:rsidR="008D42DB" w:rsidRPr="00CD2050" w:rsidRDefault="008D42DB" w:rsidP="00126A9E">
      <w:pPr>
        <w:jc w:val="center"/>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Cs/>
          <w:sz w:val="24"/>
          <w:szCs w:val="24"/>
        </w:rPr>
      </w:pPr>
      <w:r w:rsidRPr="00CD2050">
        <w:rPr>
          <w:rFonts w:ascii="Bookman Old Style" w:hAnsi="Bookman Old Style"/>
          <w:b/>
          <w:bCs/>
          <w:sz w:val="24"/>
          <w:szCs w:val="24"/>
        </w:rPr>
        <w:t>ANEXO III</w:t>
      </w:r>
    </w:p>
    <w:p w:rsidR="00126A9E" w:rsidRPr="00CD2050" w:rsidRDefault="00126A9E" w:rsidP="00126A9E">
      <w:pPr>
        <w:jc w:val="center"/>
        <w:rPr>
          <w:rFonts w:ascii="Bookman Old Style" w:hAnsi="Bookman Old Style"/>
          <w:b/>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(razão social, endereço, telefone, fax, E-mail e CGC/MF</w:t>
      </w:r>
      <w:proofErr w:type="gramStart"/>
      <w:r w:rsidRPr="00CD2050">
        <w:rPr>
          <w:rFonts w:ascii="Bookman Old Style" w:hAnsi="Bookman Old Style"/>
          <w:b/>
          <w:sz w:val="24"/>
          <w:szCs w:val="24"/>
        </w:rPr>
        <w:t>)</w:t>
      </w:r>
      <w:proofErr w:type="gramEnd"/>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PROPOSTA DE PREÇOS</w:t>
      </w:r>
    </w:p>
    <w:p w:rsidR="00126A9E" w:rsidRPr="00CD2050" w:rsidRDefault="00126A9E" w:rsidP="00126A9E">
      <w:pPr>
        <w:jc w:val="both"/>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Local,       </w:t>
      </w:r>
      <w:proofErr w:type="gramStart"/>
      <w:r w:rsidRPr="00CD2050">
        <w:rPr>
          <w:rFonts w:ascii="Bookman Old Style" w:hAnsi="Bookman Old Style"/>
          <w:sz w:val="24"/>
          <w:szCs w:val="24"/>
        </w:rPr>
        <w:t xml:space="preserve">de                   </w:t>
      </w:r>
      <w:proofErr w:type="spellStart"/>
      <w:r w:rsidRPr="00CD2050">
        <w:rPr>
          <w:rFonts w:ascii="Bookman Old Style" w:hAnsi="Bookman Old Style"/>
          <w:sz w:val="24"/>
          <w:szCs w:val="24"/>
        </w:rPr>
        <w:t>de</w:t>
      </w:r>
      <w:proofErr w:type="spellEnd"/>
      <w:proofErr w:type="gramEnd"/>
      <w:r w:rsidRPr="00CD2050">
        <w:rPr>
          <w:rFonts w:ascii="Bookman Old Style" w:hAnsi="Bookman Old Style"/>
          <w:b/>
          <w:i/>
          <w:sz w:val="24"/>
          <w:szCs w:val="24"/>
        </w:rPr>
        <w:t xml:space="preserve"> </w:t>
      </w:r>
      <w:r>
        <w:rPr>
          <w:rFonts w:ascii="Bookman Old Style" w:hAnsi="Bookman Old Style"/>
          <w:sz w:val="24"/>
          <w:szCs w:val="24"/>
        </w:rPr>
        <w:t>2016</w:t>
      </w:r>
      <w:r w:rsidRPr="00CD2050">
        <w:rPr>
          <w:rFonts w:ascii="Bookman Old Style" w:hAnsi="Bookman Old Style"/>
          <w:sz w:val="24"/>
          <w:szCs w:val="24"/>
        </w:rPr>
        <w:t>.</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À</w:t>
      </w:r>
      <w:proofErr w:type="gramStart"/>
      <w:r w:rsidRPr="00CD2050">
        <w:rPr>
          <w:rFonts w:ascii="Bookman Old Style" w:hAnsi="Bookman Old Style"/>
          <w:sz w:val="24"/>
          <w:szCs w:val="24"/>
        </w:rPr>
        <w:t xml:space="preserve">  </w:t>
      </w:r>
    </w:p>
    <w:p w:rsidR="00126A9E" w:rsidRPr="00CD2050" w:rsidRDefault="00126A9E" w:rsidP="00126A9E">
      <w:pPr>
        <w:jc w:val="both"/>
        <w:rPr>
          <w:rFonts w:ascii="Bookman Old Style" w:hAnsi="Bookman Old Style"/>
          <w:sz w:val="24"/>
          <w:szCs w:val="24"/>
        </w:rPr>
      </w:pPr>
      <w:proofErr w:type="gramEnd"/>
      <w:r w:rsidRPr="00CD2050">
        <w:rPr>
          <w:rFonts w:ascii="Bookman Old Style" w:hAnsi="Bookman Old Style"/>
          <w:sz w:val="24"/>
          <w:szCs w:val="24"/>
        </w:rPr>
        <w:t>Comissão de Licitações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Ref.: Edital de Tomada de Preços Nº. </w:t>
      </w:r>
      <w:r w:rsidR="00FB3B54">
        <w:rPr>
          <w:rFonts w:ascii="Bookman Old Style" w:hAnsi="Bookman Old Style"/>
          <w:b/>
          <w:sz w:val="24"/>
          <w:szCs w:val="24"/>
        </w:rPr>
        <w:t>005/2016</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Prezados Senhores,</w:t>
      </w:r>
    </w:p>
    <w:p w:rsidR="00126A9E" w:rsidRPr="00CD2050" w:rsidRDefault="00126A9E" w:rsidP="00126A9E">
      <w:pPr>
        <w:pStyle w:val="Corpodetexto"/>
        <w:rPr>
          <w:rFonts w:ascii="Bookman Old Style" w:hAnsi="Bookman Old Style"/>
          <w:sz w:val="24"/>
        </w:rPr>
      </w:pPr>
      <w:r w:rsidRPr="00CD2050">
        <w:rPr>
          <w:rFonts w:ascii="Bookman Old Style" w:hAnsi="Bookman Old Style"/>
          <w:sz w:val="24"/>
        </w:rPr>
        <w:tab/>
        <w:t xml:space="preserve">Apresentamos e submetemos à apreciação de </w:t>
      </w:r>
      <w:proofErr w:type="spellStart"/>
      <w:r w:rsidRPr="00CD2050">
        <w:rPr>
          <w:rFonts w:ascii="Bookman Old Style" w:hAnsi="Bookman Old Style"/>
          <w:sz w:val="24"/>
        </w:rPr>
        <w:t>V.Sª.</w:t>
      </w:r>
      <w:proofErr w:type="spellEnd"/>
      <w:r w:rsidRPr="00CD2050">
        <w:rPr>
          <w:rFonts w:ascii="Bookman Old Style" w:hAnsi="Bookman Old Style"/>
          <w:sz w:val="24"/>
        </w:rPr>
        <w:t xml:space="preserve">   </w:t>
      </w:r>
      <w:proofErr w:type="gramStart"/>
      <w:r w:rsidRPr="00CD2050">
        <w:rPr>
          <w:rFonts w:ascii="Bookman Old Style" w:hAnsi="Bookman Old Style"/>
          <w:sz w:val="24"/>
        </w:rPr>
        <w:t>nossa</w:t>
      </w:r>
      <w:proofErr w:type="gramEnd"/>
      <w:r w:rsidRPr="00CD2050">
        <w:rPr>
          <w:rFonts w:ascii="Bookman Old Style" w:hAnsi="Bookman Old Style"/>
          <w:sz w:val="24"/>
        </w:rPr>
        <w:t xml:space="preserve"> proposta de preços relativa à execução das obras ____(especificar objeto)_________, da licitação em epígrafe.</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O valor total estimado, proposto para execução do objeto é de R$_______________</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______________).</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O prazo de execução do objeto é de ____________</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__________) dias corridos a contar a partir do 5º dia útil  após  emissão da "Ordem de Serviço"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O prazo de validade da proposta de preços é de _______</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__________) dias corridos a partir da data do recebimento das propostas pela Comissão Permanente de Licitações.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Temos conhecimento e aceitamos todas as condições expressas no edital, bem como de sujeição às condições fixadas no edital e seus anexos;</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Atenciosamente,</w:t>
      </w: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(carimbo, nome e assinatura do responsável legal</w:t>
      </w:r>
      <w:proofErr w:type="gramStart"/>
      <w:r w:rsidRPr="00CD2050">
        <w:rPr>
          <w:rFonts w:ascii="Bookman Old Style" w:hAnsi="Bookman Old Style"/>
          <w:sz w:val="24"/>
          <w:szCs w:val="24"/>
        </w:rPr>
        <w:t>)</w:t>
      </w:r>
      <w:proofErr w:type="gramEnd"/>
    </w:p>
    <w:p w:rsidR="00126A9E" w:rsidRDefault="00126A9E" w:rsidP="00126A9E">
      <w:pPr>
        <w:jc w:val="center"/>
        <w:rPr>
          <w:rFonts w:ascii="Bookman Old Style" w:hAnsi="Bookman Old Style"/>
          <w:sz w:val="24"/>
          <w:szCs w:val="24"/>
        </w:rPr>
      </w:pPr>
      <w:r w:rsidRPr="00CD2050">
        <w:rPr>
          <w:rFonts w:ascii="Bookman Old Style" w:hAnsi="Bookman Old Style"/>
          <w:sz w:val="24"/>
          <w:szCs w:val="24"/>
        </w:rPr>
        <w:t>(carteira de identidade número e órgão emissor)</w:t>
      </w:r>
    </w:p>
    <w:p w:rsidR="008D42DB" w:rsidRPr="00CD2050" w:rsidRDefault="008D42DB" w:rsidP="00126A9E">
      <w:pPr>
        <w:jc w:val="center"/>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ANEXO IV</w:t>
      </w:r>
    </w:p>
    <w:p w:rsidR="00126A9E" w:rsidRPr="00CD2050" w:rsidRDefault="00126A9E" w:rsidP="00126A9E">
      <w:pPr>
        <w:jc w:val="center"/>
        <w:rPr>
          <w:rFonts w:ascii="Bookman Old Style" w:hAnsi="Bookman Old Style"/>
          <w:b/>
          <w:sz w:val="24"/>
          <w:szCs w:val="24"/>
        </w:rPr>
      </w:pPr>
    </w:p>
    <w:p w:rsidR="00126A9E" w:rsidRPr="00CD2050" w:rsidRDefault="00126A9E" w:rsidP="00126A9E">
      <w:pPr>
        <w:pStyle w:val="Recuodecorpodetexto"/>
        <w:ind w:left="0"/>
        <w:jc w:val="center"/>
        <w:rPr>
          <w:rFonts w:ascii="Bookman Old Style" w:hAnsi="Bookman Old Style"/>
          <w:b/>
          <w:sz w:val="24"/>
          <w:szCs w:val="24"/>
        </w:rPr>
      </w:pPr>
      <w:r w:rsidRPr="00CD2050">
        <w:rPr>
          <w:rFonts w:ascii="Bookman Old Style" w:hAnsi="Bookman Old Style"/>
          <w:b/>
        </w:rPr>
        <w:t>TERMO DE VISTORIA</w:t>
      </w: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pStyle w:val="Recuodecorpodetexto"/>
        <w:ind w:left="0"/>
        <w:jc w:val="both"/>
        <w:rPr>
          <w:rFonts w:ascii="Bookman Old Style" w:hAnsi="Bookman Old Style"/>
        </w:rPr>
      </w:pPr>
      <w:r w:rsidRPr="00CD2050">
        <w:rPr>
          <w:rFonts w:ascii="Bookman Old Style" w:hAnsi="Bookman Old Style"/>
        </w:rPr>
        <w:tab/>
      </w:r>
      <w:r w:rsidRPr="00CD2050">
        <w:rPr>
          <w:rFonts w:ascii="Bookman Old Style" w:hAnsi="Bookman Old Style"/>
        </w:rPr>
        <w:tab/>
        <w:t xml:space="preserve">Pelo presente instrumento, </w:t>
      </w:r>
      <w:r w:rsidRPr="00CD2050">
        <w:rPr>
          <w:rFonts w:ascii="Bookman Old Style" w:hAnsi="Bookman Old Style"/>
          <w:b/>
        </w:rPr>
        <w:t xml:space="preserve">DECLARO </w:t>
      </w:r>
      <w:r w:rsidRPr="00CD2050">
        <w:rPr>
          <w:rFonts w:ascii="Bookman Old Style" w:hAnsi="Bookman Old Style"/>
        </w:rPr>
        <w:t>que a firma/empresa _______________________________</w:t>
      </w:r>
      <w:r>
        <w:rPr>
          <w:rFonts w:ascii="Bookman Old Style" w:hAnsi="Bookman Old Style"/>
        </w:rPr>
        <w:t>_____, através de seu responsável legal</w:t>
      </w:r>
      <w:r w:rsidRPr="00CD2050">
        <w:rPr>
          <w:rFonts w:ascii="Bookman Old Style" w:hAnsi="Bookman Old Style"/>
        </w:rPr>
        <w:t xml:space="preserve"> </w:t>
      </w:r>
      <w:proofErr w:type="gramStart"/>
      <w:r w:rsidRPr="00CD2050">
        <w:rPr>
          <w:rFonts w:ascii="Bookman Old Style" w:hAnsi="Bookman Old Style"/>
        </w:rPr>
        <w:t>Sr.</w:t>
      </w:r>
      <w:proofErr w:type="gramEnd"/>
      <w:r w:rsidRPr="00CD2050">
        <w:rPr>
          <w:rFonts w:ascii="Bookman Old Style" w:hAnsi="Bookman Old Style"/>
        </w:rPr>
        <w:t xml:space="preserve"> </w:t>
      </w:r>
      <w:r w:rsidRPr="00CD2050">
        <w:rPr>
          <w:rFonts w:ascii="Bookman Old Style" w:hAnsi="Bookman Old Style"/>
        </w:rPr>
        <w:lastRenderedPageBreak/>
        <w:t xml:space="preserve">(a)._______________________________________________, esteve presente no local da obra, objeto da Tomada de Preços nº. </w:t>
      </w:r>
      <w:r w:rsidR="00FB3B54">
        <w:rPr>
          <w:rFonts w:ascii="Bookman Old Style" w:hAnsi="Bookman Old Style"/>
          <w:b/>
        </w:rPr>
        <w:t>005/2016</w:t>
      </w:r>
      <w:r w:rsidRPr="00CD2050">
        <w:rPr>
          <w:rFonts w:ascii="Bookman Old Style" w:hAnsi="Bookman Old Style"/>
        </w:rPr>
        <w:t xml:space="preserve">, e a vistoriou tendo pleno conhecimento dos serviços/obras a serem executados, </w:t>
      </w:r>
      <w:proofErr w:type="gramStart"/>
      <w:r w:rsidRPr="00CD2050">
        <w:rPr>
          <w:rFonts w:ascii="Bookman Old Style" w:hAnsi="Bookman Old Style"/>
        </w:rPr>
        <w:t>todas</w:t>
      </w:r>
      <w:proofErr w:type="gramEnd"/>
      <w:r w:rsidRPr="00CD2050">
        <w:rPr>
          <w:rFonts w:ascii="Bookman Old Style" w:hAnsi="Bookman Old Style"/>
        </w:rPr>
        <w:t xml:space="preserve"> informações necessárias à boa e adequada execução do objeto da licitação, bem como, das eventuais dificuldades que poderão ocorrer no transcurso da realização dos mesmos.</w:t>
      </w:r>
    </w:p>
    <w:p w:rsidR="00126A9E" w:rsidRPr="00CD2050" w:rsidRDefault="00126A9E" w:rsidP="00126A9E">
      <w:pPr>
        <w:pStyle w:val="Recuodecorpodetexto"/>
        <w:ind w:left="0"/>
        <w:jc w:val="right"/>
        <w:rPr>
          <w:rFonts w:ascii="Bookman Old Style" w:hAnsi="Bookman Old Style"/>
        </w:rPr>
      </w:pPr>
    </w:p>
    <w:p w:rsidR="00126A9E" w:rsidRPr="00CD2050" w:rsidRDefault="00126A9E" w:rsidP="00126A9E">
      <w:pPr>
        <w:pStyle w:val="Recuodecorpodetexto"/>
        <w:ind w:left="0"/>
        <w:jc w:val="center"/>
        <w:rPr>
          <w:rFonts w:ascii="Bookman Old Style" w:hAnsi="Bookman Old Style"/>
        </w:rPr>
      </w:pPr>
    </w:p>
    <w:p w:rsidR="00126A9E" w:rsidRPr="00CD2050" w:rsidRDefault="00126A9E" w:rsidP="00126A9E">
      <w:pPr>
        <w:pStyle w:val="Recuodecorpodetexto"/>
        <w:ind w:left="0"/>
        <w:jc w:val="center"/>
        <w:rPr>
          <w:rFonts w:ascii="Bookman Old Style" w:hAnsi="Bookman Old Style"/>
        </w:rPr>
      </w:pPr>
      <w:r w:rsidRPr="00CD2050">
        <w:rPr>
          <w:rFonts w:ascii="Bookman Old Style" w:hAnsi="Bookman Old Style"/>
        </w:rPr>
        <w:t xml:space="preserve">Local,        </w:t>
      </w:r>
      <w:proofErr w:type="gramStart"/>
      <w:r w:rsidRPr="00CD2050">
        <w:rPr>
          <w:rFonts w:ascii="Bookman Old Style" w:hAnsi="Bookman Old Style"/>
        </w:rPr>
        <w:t xml:space="preserve">de                         </w:t>
      </w:r>
      <w:proofErr w:type="spellStart"/>
      <w:r w:rsidRPr="00CD2050">
        <w:rPr>
          <w:rFonts w:ascii="Bookman Old Style" w:hAnsi="Bookman Old Style"/>
        </w:rPr>
        <w:t>de</w:t>
      </w:r>
      <w:proofErr w:type="spellEnd"/>
      <w:proofErr w:type="gramEnd"/>
      <w:r w:rsidRPr="00CD2050">
        <w:rPr>
          <w:rFonts w:ascii="Bookman Old Style" w:hAnsi="Bookman Old Style"/>
        </w:rPr>
        <w:t xml:space="preserve">  </w:t>
      </w:r>
      <w:r>
        <w:rPr>
          <w:rFonts w:ascii="Bookman Old Style" w:hAnsi="Bookman Old Style"/>
        </w:rPr>
        <w:t>2016</w:t>
      </w:r>
      <w:r w:rsidRPr="00CD2050">
        <w:rPr>
          <w:rFonts w:ascii="Bookman Old Style" w:hAnsi="Bookman Old Style"/>
        </w:rPr>
        <w:t>.</w:t>
      </w: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pStyle w:val="Recuodecorpodetexto"/>
        <w:ind w:left="0"/>
        <w:jc w:val="center"/>
        <w:rPr>
          <w:rFonts w:ascii="Bookman Old Style" w:hAnsi="Bookman Old Style"/>
          <w:b/>
        </w:rPr>
      </w:pPr>
      <w:r w:rsidRPr="00CD2050">
        <w:rPr>
          <w:rFonts w:ascii="Bookman Old Style" w:hAnsi="Bookman Old Style"/>
          <w:b/>
        </w:rPr>
        <w:t>_______________________________________________________</w:t>
      </w:r>
    </w:p>
    <w:p w:rsidR="00126A9E" w:rsidRPr="00CD2050" w:rsidRDefault="00126A9E" w:rsidP="00126A9E">
      <w:pPr>
        <w:pStyle w:val="Recuodecorpodetexto"/>
        <w:ind w:left="0"/>
        <w:jc w:val="center"/>
        <w:rPr>
          <w:rFonts w:ascii="Bookman Old Style" w:hAnsi="Bookman Old Style"/>
        </w:rPr>
      </w:pPr>
      <w:r w:rsidRPr="00CD2050">
        <w:rPr>
          <w:rFonts w:ascii="Bookman Old Style" w:hAnsi="Bookman Old Style"/>
        </w:rPr>
        <w:t>Secretário de Obras – CPF nº ______________________</w:t>
      </w:r>
    </w:p>
    <w:p w:rsidR="00126A9E" w:rsidRPr="00CD2050" w:rsidRDefault="00126A9E" w:rsidP="00126A9E">
      <w:pPr>
        <w:pStyle w:val="Recuodecorpodetexto"/>
        <w:ind w:left="0"/>
        <w:jc w:val="center"/>
        <w:rPr>
          <w:rFonts w:ascii="Bookman Old Style" w:hAnsi="Bookman Old Style"/>
          <w:b/>
        </w:rPr>
      </w:pPr>
    </w:p>
    <w:p w:rsidR="00126A9E" w:rsidRPr="00CD2050" w:rsidRDefault="00126A9E" w:rsidP="00126A9E">
      <w:pPr>
        <w:keepLines/>
        <w:tabs>
          <w:tab w:val="left" w:pos="3828"/>
        </w:tabs>
        <w:suppressAutoHyphens/>
        <w:jc w:val="center"/>
        <w:rPr>
          <w:rFonts w:ascii="Bookman Old Style" w:hAnsi="Bookman Old Style"/>
          <w:sz w:val="24"/>
          <w:szCs w:val="24"/>
        </w:rPr>
      </w:pPr>
    </w:p>
    <w:p w:rsidR="00126A9E" w:rsidRPr="00CD2050" w:rsidRDefault="00126A9E" w:rsidP="00126A9E">
      <w:pPr>
        <w:pStyle w:val="Recuodecorpodetexto"/>
        <w:spacing w:after="0" w:line="240" w:lineRule="auto"/>
        <w:ind w:left="0"/>
        <w:jc w:val="center"/>
        <w:rPr>
          <w:rFonts w:ascii="Bookman Old Style" w:hAnsi="Bookman Old Style"/>
          <w:b/>
          <w:sz w:val="24"/>
          <w:szCs w:val="24"/>
        </w:rPr>
      </w:pPr>
      <w:r w:rsidRPr="00CD2050">
        <w:rPr>
          <w:rFonts w:ascii="Bookman Old Style" w:hAnsi="Bookman Old Style"/>
          <w:b/>
        </w:rPr>
        <w:t>________________________________________________________</w:t>
      </w:r>
    </w:p>
    <w:p w:rsidR="00126A9E" w:rsidRPr="00CD2050" w:rsidRDefault="00126A9E" w:rsidP="00126A9E">
      <w:pPr>
        <w:pStyle w:val="Recuodecorpodetexto"/>
        <w:spacing w:after="0" w:line="240" w:lineRule="auto"/>
        <w:ind w:left="0"/>
        <w:jc w:val="center"/>
        <w:rPr>
          <w:rFonts w:ascii="Bookman Old Style" w:hAnsi="Bookman Old Style"/>
        </w:rPr>
      </w:pPr>
    </w:p>
    <w:p w:rsidR="00126A9E" w:rsidRDefault="00126A9E" w:rsidP="00126A9E">
      <w:pPr>
        <w:pStyle w:val="Recuodecorpodetexto"/>
        <w:spacing w:after="0" w:line="240" w:lineRule="auto"/>
        <w:ind w:left="0"/>
        <w:jc w:val="center"/>
        <w:rPr>
          <w:rFonts w:ascii="Bookman Old Style" w:hAnsi="Bookman Old Style"/>
        </w:rPr>
      </w:pPr>
      <w:r>
        <w:rPr>
          <w:rFonts w:ascii="Bookman Old Style" w:hAnsi="Bookman Old Style"/>
        </w:rPr>
        <w:t>Licitante:</w:t>
      </w:r>
      <w:proofErr w:type="gramStart"/>
      <w:r>
        <w:rPr>
          <w:rFonts w:ascii="Bookman Old Style" w:hAnsi="Bookman Old Style"/>
        </w:rPr>
        <w:t xml:space="preserve"> </w:t>
      </w:r>
      <w:r w:rsidRPr="00CD2050">
        <w:rPr>
          <w:rFonts w:ascii="Bookman Old Style" w:hAnsi="Bookman Old Style"/>
        </w:rPr>
        <w:t xml:space="preserve"> </w:t>
      </w:r>
      <w:proofErr w:type="gramEnd"/>
      <w:r>
        <w:rPr>
          <w:rFonts w:ascii="Bookman Old Style" w:hAnsi="Bookman Old Style"/>
        </w:rPr>
        <w:t>responsável legal da  Empresa – CPF nº _________________</w:t>
      </w:r>
    </w:p>
    <w:p w:rsidR="00126A9E" w:rsidRPr="00CD2050" w:rsidRDefault="00126A9E" w:rsidP="00126A9E">
      <w:pPr>
        <w:pStyle w:val="Recuodecorpodetexto"/>
        <w:spacing w:after="0"/>
        <w:ind w:left="0"/>
        <w:jc w:val="center"/>
        <w:rPr>
          <w:rFonts w:ascii="Bookman Old Style" w:hAnsi="Bookman Old Style"/>
        </w:rPr>
      </w:pPr>
    </w:p>
    <w:p w:rsidR="00126A9E" w:rsidRDefault="00126A9E" w:rsidP="00126A9E">
      <w:pPr>
        <w:keepLines/>
        <w:tabs>
          <w:tab w:val="left" w:pos="3828"/>
        </w:tabs>
        <w:suppressAutoHyphens/>
        <w:jc w:val="center"/>
        <w:rPr>
          <w:rFonts w:ascii="Bookman Old Style" w:hAnsi="Bookman Old Style"/>
          <w:sz w:val="24"/>
          <w:szCs w:val="24"/>
        </w:rPr>
      </w:pPr>
    </w:p>
    <w:p w:rsidR="00126A9E" w:rsidRPr="00CD2050" w:rsidRDefault="00126A9E" w:rsidP="00126A9E">
      <w:pPr>
        <w:keepLines/>
        <w:tabs>
          <w:tab w:val="left" w:pos="3828"/>
        </w:tabs>
        <w:suppressAutoHyphens/>
        <w:jc w:val="center"/>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Cs/>
          <w:sz w:val="24"/>
          <w:szCs w:val="24"/>
        </w:rPr>
      </w:pPr>
      <w:r w:rsidRPr="00CD2050">
        <w:rPr>
          <w:rFonts w:ascii="Bookman Old Style" w:hAnsi="Bookman Old Style"/>
          <w:b/>
          <w:bCs/>
          <w:sz w:val="24"/>
          <w:szCs w:val="24"/>
        </w:rPr>
        <w:t>ANEXO V</w:t>
      </w:r>
    </w:p>
    <w:p w:rsidR="00126A9E" w:rsidRPr="00CD2050" w:rsidRDefault="00126A9E" w:rsidP="00126A9E">
      <w:pPr>
        <w:pStyle w:val="Ttulo7"/>
        <w:jc w:val="center"/>
        <w:rPr>
          <w:rFonts w:ascii="Bookman Old Style" w:hAnsi="Bookman Old Style"/>
        </w:rPr>
      </w:pPr>
      <w:r w:rsidRPr="00CD2050">
        <w:rPr>
          <w:rFonts w:ascii="Bookman Old Style" w:hAnsi="Bookman Old Style"/>
        </w:rPr>
        <w:t>RELAÇÃO DE MÁQUINAS E EQUIPAMENTOS</w:t>
      </w: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 xml:space="preserve">Ref.: Edital de Tomada de Preços Nº.  </w:t>
      </w:r>
      <w:r w:rsidR="00FB3B54">
        <w:rPr>
          <w:rFonts w:ascii="Bookman Old Style" w:hAnsi="Bookman Old Style"/>
          <w:b/>
          <w:szCs w:val="24"/>
        </w:rPr>
        <w:t>005/2016</w:t>
      </w:r>
      <w:r w:rsidRPr="00CD2050">
        <w:rPr>
          <w:rFonts w:ascii="Bookman Old Style" w:hAnsi="Bookman Old Style"/>
          <w:szCs w:val="24"/>
        </w:rPr>
        <w:t>.</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1"/>
        <w:gridCol w:w="3062"/>
        <w:gridCol w:w="2919"/>
        <w:gridCol w:w="2318"/>
      </w:tblGrid>
      <w:tr w:rsidR="00126A9E" w:rsidRPr="00CD2050" w:rsidTr="00126A9E">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126A9E" w:rsidRPr="00CD2050" w:rsidRDefault="00126A9E" w:rsidP="00126A9E">
            <w:pPr>
              <w:jc w:val="center"/>
              <w:rPr>
                <w:rFonts w:ascii="Bookman Old Style" w:hAnsi="Bookman Old Style"/>
                <w:b/>
                <w:szCs w:val="24"/>
              </w:rPr>
            </w:pPr>
            <w:r w:rsidRPr="00CD2050">
              <w:rPr>
                <w:rFonts w:ascii="Bookman Old Style" w:hAnsi="Bookman Old Style"/>
                <w:b/>
                <w:szCs w:val="24"/>
              </w:rPr>
              <w:t>ITEM</w:t>
            </w:r>
          </w:p>
        </w:tc>
        <w:tc>
          <w:tcPr>
            <w:tcW w:w="3060" w:type="dxa"/>
            <w:tcBorders>
              <w:top w:val="single" w:sz="4" w:space="0" w:color="auto"/>
              <w:left w:val="single" w:sz="4" w:space="0" w:color="auto"/>
              <w:bottom w:val="single" w:sz="4" w:space="0" w:color="auto"/>
              <w:right w:val="single" w:sz="4" w:space="0" w:color="auto"/>
            </w:tcBorders>
            <w:vAlign w:val="center"/>
            <w:hideMark/>
          </w:tcPr>
          <w:p w:rsidR="00126A9E" w:rsidRPr="00CD2050" w:rsidRDefault="00126A9E" w:rsidP="00126A9E">
            <w:pPr>
              <w:jc w:val="center"/>
              <w:rPr>
                <w:rFonts w:ascii="Bookman Old Style" w:hAnsi="Bookman Old Style"/>
                <w:b/>
                <w:szCs w:val="24"/>
              </w:rPr>
            </w:pPr>
            <w:r w:rsidRPr="00CD2050">
              <w:rPr>
                <w:rFonts w:ascii="Bookman Old Style" w:hAnsi="Bookman Old Style"/>
                <w:b/>
                <w:szCs w:val="24"/>
              </w:rPr>
              <w:t>DESCRIÇÃO</w:t>
            </w:r>
          </w:p>
        </w:tc>
        <w:tc>
          <w:tcPr>
            <w:tcW w:w="2917" w:type="dxa"/>
            <w:tcBorders>
              <w:top w:val="single" w:sz="4" w:space="0" w:color="auto"/>
              <w:left w:val="single" w:sz="4" w:space="0" w:color="auto"/>
              <w:bottom w:val="single" w:sz="4" w:space="0" w:color="auto"/>
              <w:right w:val="single" w:sz="4" w:space="0" w:color="auto"/>
            </w:tcBorders>
            <w:vAlign w:val="center"/>
            <w:hideMark/>
          </w:tcPr>
          <w:p w:rsidR="00126A9E" w:rsidRPr="00CD2050" w:rsidRDefault="00126A9E" w:rsidP="00126A9E">
            <w:pPr>
              <w:jc w:val="center"/>
              <w:rPr>
                <w:rFonts w:ascii="Bookman Old Style" w:hAnsi="Bookman Old Style"/>
                <w:b/>
                <w:szCs w:val="24"/>
              </w:rPr>
            </w:pPr>
            <w:r w:rsidRPr="00CD2050">
              <w:rPr>
                <w:rFonts w:ascii="Bookman Old Style" w:hAnsi="Bookman Old Style"/>
                <w:b/>
                <w:szCs w:val="24"/>
              </w:rPr>
              <w:t>MARCA E MODELO</w:t>
            </w:r>
          </w:p>
        </w:tc>
        <w:tc>
          <w:tcPr>
            <w:tcW w:w="2316" w:type="dxa"/>
            <w:tcBorders>
              <w:top w:val="single" w:sz="4" w:space="0" w:color="auto"/>
              <w:left w:val="single" w:sz="4" w:space="0" w:color="auto"/>
              <w:bottom w:val="single" w:sz="4" w:space="0" w:color="auto"/>
              <w:right w:val="single" w:sz="4" w:space="0" w:color="auto"/>
            </w:tcBorders>
            <w:vAlign w:val="center"/>
            <w:hideMark/>
          </w:tcPr>
          <w:p w:rsidR="00126A9E" w:rsidRPr="00CD2050" w:rsidRDefault="00126A9E" w:rsidP="00126A9E">
            <w:pPr>
              <w:pStyle w:val="Ttulo3"/>
              <w:jc w:val="center"/>
              <w:rPr>
                <w:rFonts w:ascii="Bookman Old Style" w:hAnsi="Bookman Old Style"/>
                <w:b w:val="0"/>
                <w:color w:val="auto"/>
                <w:szCs w:val="24"/>
              </w:rPr>
            </w:pPr>
            <w:r w:rsidRPr="00CD2050">
              <w:rPr>
                <w:rFonts w:ascii="Bookman Old Style" w:hAnsi="Bookman Old Style"/>
                <w:b w:val="0"/>
                <w:color w:val="auto"/>
                <w:szCs w:val="24"/>
              </w:rPr>
              <w:t>QUANTIDADE</w:t>
            </w:r>
          </w:p>
        </w:tc>
      </w:tr>
      <w:tr w:rsidR="00126A9E" w:rsidRPr="00CD2050" w:rsidTr="00126A9E">
        <w:trPr>
          <w:jc w:val="center"/>
        </w:trPr>
        <w:tc>
          <w:tcPr>
            <w:tcW w:w="970" w:type="dxa"/>
            <w:tcBorders>
              <w:top w:val="single" w:sz="4" w:space="0" w:color="auto"/>
              <w:left w:val="single" w:sz="4" w:space="0" w:color="auto"/>
              <w:bottom w:val="single" w:sz="4" w:space="0" w:color="auto"/>
              <w:right w:val="single" w:sz="4" w:space="0" w:color="auto"/>
            </w:tcBorders>
          </w:tcPr>
          <w:p w:rsidR="00126A9E" w:rsidRPr="00CD2050" w:rsidRDefault="00126A9E" w:rsidP="00126A9E">
            <w:pPr>
              <w:jc w:val="center"/>
              <w:rPr>
                <w:rFonts w:ascii="Bookman Old Style" w:hAnsi="Bookman Old Style"/>
                <w:b/>
                <w:szCs w:val="24"/>
              </w:rPr>
            </w:pPr>
          </w:p>
        </w:tc>
        <w:tc>
          <w:tcPr>
            <w:tcW w:w="3060" w:type="dxa"/>
            <w:tcBorders>
              <w:top w:val="single" w:sz="4" w:space="0" w:color="auto"/>
              <w:left w:val="single" w:sz="4" w:space="0" w:color="auto"/>
              <w:bottom w:val="single" w:sz="4" w:space="0" w:color="auto"/>
              <w:right w:val="single" w:sz="4" w:space="0" w:color="auto"/>
            </w:tcBorders>
          </w:tcPr>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p w:rsidR="00126A9E" w:rsidRPr="00CD2050" w:rsidRDefault="00126A9E" w:rsidP="00126A9E">
            <w:pPr>
              <w:jc w:val="center"/>
              <w:rPr>
                <w:rFonts w:ascii="Bookman Old Style" w:hAnsi="Bookman Old Style"/>
                <w:b/>
                <w:szCs w:val="24"/>
              </w:rPr>
            </w:pPr>
          </w:p>
        </w:tc>
        <w:tc>
          <w:tcPr>
            <w:tcW w:w="2917" w:type="dxa"/>
            <w:tcBorders>
              <w:top w:val="single" w:sz="4" w:space="0" w:color="auto"/>
              <w:left w:val="single" w:sz="4" w:space="0" w:color="auto"/>
              <w:bottom w:val="single" w:sz="4" w:space="0" w:color="auto"/>
              <w:right w:val="single" w:sz="4" w:space="0" w:color="auto"/>
            </w:tcBorders>
          </w:tcPr>
          <w:p w:rsidR="00126A9E" w:rsidRPr="00CD2050" w:rsidRDefault="00126A9E" w:rsidP="00126A9E">
            <w:pPr>
              <w:jc w:val="center"/>
              <w:rPr>
                <w:rFonts w:ascii="Bookman Old Style" w:hAnsi="Bookman Old Style"/>
                <w:b/>
                <w:szCs w:val="24"/>
              </w:rPr>
            </w:pPr>
          </w:p>
        </w:tc>
        <w:tc>
          <w:tcPr>
            <w:tcW w:w="2316" w:type="dxa"/>
            <w:tcBorders>
              <w:top w:val="single" w:sz="4" w:space="0" w:color="auto"/>
              <w:left w:val="single" w:sz="4" w:space="0" w:color="auto"/>
              <w:bottom w:val="single" w:sz="4" w:space="0" w:color="auto"/>
              <w:right w:val="single" w:sz="4" w:space="0" w:color="auto"/>
            </w:tcBorders>
          </w:tcPr>
          <w:p w:rsidR="00126A9E" w:rsidRPr="00CD2050" w:rsidRDefault="00126A9E" w:rsidP="00126A9E">
            <w:pPr>
              <w:pStyle w:val="Ttulo3"/>
              <w:rPr>
                <w:rFonts w:ascii="Bookman Old Style" w:hAnsi="Bookman Old Style"/>
                <w:color w:val="auto"/>
                <w:szCs w:val="24"/>
              </w:rPr>
            </w:pPr>
          </w:p>
        </w:tc>
      </w:tr>
    </w:tbl>
    <w:p w:rsidR="00126A9E" w:rsidRPr="00CD2050" w:rsidRDefault="00126A9E" w:rsidP="00126A9E">
      <w:pPr>
        <w:jc w:val="both"/>
        <w:rPr>
          <w:rFonts w:ascii="Bookman Old Style" w:hAnsi="Bookman Old Style"/>
          <w:szCs w:val="24"/>
        </w:rPr>
      </w:pPr>
    </w:p>
    <w:p w:rsidR="00126A9E" w:rsidRPr="00CD2050" w:rsidRDefault="00126A9E" w:rsidP="00126A9E">
      <w:pPr>
        <w:jc w:val="both"/>
        <w:rPr>
          <w:rFonts w:ascii="Bookman Old Style" w:hAnsi="Bookman Old Style"/>
          <w:b/>
          <w:i/>
          <w:szCs w:val="24"/>
        </w:rPr>
      </w:pPr>
      <w:r w:rsidRPr="00CD2050">
        <w:rPr>
          <w:rFonts w:ascii="Bookman Old Style" w:hAnsi="Bookman Old Style"/>
          <w:szCs w:val="24"/>
        </w:rPr>
        <w:tab/>
      </w:r>
      <w:r w:rsidRPr="00CD2050">
        <w:rPr>
          <w:rFonts w:ascii="Bookman Old Style" w:hAnsi="Bookman Old Style"/>
          <w:szCs w:val="24"/>
        </w:rPr>
        <w:tab/>
      </w:r>
      <w:r w:rsidRPr="00CD2050">
        <w:rPr>
          <w:rFonts w:ascii="Bookman Old Style" w:hAnsi="Bookman Old Style"/>
          <w:szCs w:val="24"/>
        </w:rPr>
        <w:tab/>
      </w:r>
      <w:r w:rsidRPr="00CD2050">
        <w:rPr>
          <w:rFonts w:ascii="Bookman Old Style" w:hAnsi="Bookman Old Style"/>
          <w:szCs w:val="24"/>
        </w:rPr>
        <w:tab/>
      </w:r>
      <w:r w:rsidRPr="00CD2050">
        <w:rPr>
          <w:rFonts w:ascii="Bookman Old Style" w:hAnsi="Bookman Old Style"/>
          <w:szCs w:val="24"/>
        </w:rPr>
        <w:tab/>
        <w:t xml:space="preserve">(Local),          </w:t>
      </w:r>
      <w:proofErr w:type="gramStart"/>
      <w:r w:rsidRPr="00CD2050">
        <w:rPr>
          <w:rFonts w:ascii="Bookman Old Style" w:hAnsi="Bookman Old Style"/>
          <w:szCs w:val="24"/>
        </w:rPr>
        <w:t xml:space="preserve">de                  </w:t>
      </w:r>
      <w:proofErr w:type="spellStart"/>
      <w:r w:rsidRPr="00CD2050">
        <w:rPr>
          <w:rFonts w:ascii="Bookman Old Style" w:hAnsi="Bookman Old Style"/>
          <w:szCs w:val="24"/>
        </w:rPr>
        <w:t>de</w:t>
      </w:r>
      <w:proofErr w:type="spellEnd"/>
      <w:proofErr w:type="gramEnd"/>
      <w:r w:rsidRPr="00CD2050">
        <w:rPr>
          <w:rFonts w:ascii="Bookman Old Style" w:hAnsi="Bookman Old Style"/>
          <w:szCs w:val="24"/>
        </w:rPr>
        <w:t xml:space="preserve"> </w:t>
      </w:r>
      <w:r>
        <w:rPr>
          <w:rFonts w:ascii="Bookman Old Style" w:hAnsi="Bookman Old Style"/>
          <w:szCs w:val="24"/>
        </w:rPr>
        <w:t>2016</w:t>
      </w:r>
      <w:r w:rsidRPr="00CD2050">
        <w:rPr>
          <w:rFonts w:ascii="Bookman Old Style" w:hAnsi="Bookman Old Style"/>
          <w:szCs w:val="24"/>
        </w:rPr>
        <w:t>.</w:t>
      </w:r>
    </w:p>
    <w:p w:rsidR="00126A9E" w:rsidRPr="00CD2050" w:rsidRDefault="00126A9E" w:rsidP="00126A9E">
      <w:pPr>
        <w:pStyle w:val="Corpodetexto3"/>
        <w:spacing w:after="0" w:line="240" w:lineRule="auto"/>
        <w:rPr>
          <w:rFonts w:ascii="Bookman Old Style" w:hAnsi="Bookman Old Style"/>
          <w:sz w:val="22"/>
          <w:szCs w:val="24"/>
        </w:rPr>
      </w:pPr>
    </w:p>
    <w:p w:rsidR="00126A9E" w:rsidRPr="00CD2050" w:rsidRDefault="00126A9E" w:rsidP="00126A9E">
      <w:pPr>
        <w:pStyle w:val="Corpodetexto3"/>
        <w:spacing w:after="0" w:line="240" w:lineRule="auto"/>
        <w:rPr>
          <w:rFonts w:ascii="Bookman Old Style" w:hAnsi="Bookman Old Style"/>
          <w:sz w:val="22"/>
        </w:rPr>
      </w:pPr>
    </w:p>
    <w:p w:rsidR="00126A9E" w:rsidRPr="00CD2050" w:rsidRDefault="00126A9E" w:rsidP="00126A9E">
      <w:pPr>
        <w:pStyle w:val="Corpodetexto3"/>
        <w:spacing w:after="0" w:line="240" w:lineRule="auto"/>
        <w:jc w:val="center"/>
        <w:rPr>
          <w:rFonts w:ascii="Bookman Old Style" w:hAnsi="Bookman Old Style"/>
          <w:sz w:val="22"/>
        </w:rPr>
      </w:pPr>
      <w:r w:rsidRPr="00CD2050">
        <w:rPr>
          <w:rFonts w:ascii="Bookman Old Style" w:hAnsi="Bookman Old Style"/>
          <w:sz w:val="22"/>
        </w:rPr>
        <w:t>(carimbo, nome e assinatura do responsável legal</w:t>
      </w:r>
      <w:proofErr w:type="gramStart"/>
      <w:r w:rsidRPr="00CD2050">
        <w:rPr>
          <w:rFonts w:ascii="Bookman Old Style" w:hAnsi="Bookman Old Style"/>
          <w:sz w:val="22"/>
        </w:rPr>
        <w:t>)</w:t>
      </w:r>
      <w:proofErr w:type="gramEnd"/>
    </w:p>
    <w:p w:rsidR="00126A9E" w:rsidRPr="00CD2050" w:rsidRDefault="00126A9E" w:rsidP="00126A9E">
      <w:pPr>
        <w:pStyle w:val="Corpodetexto3"/>
        <w:spacing w:after="0" w:line="240" w:lineRule="auto"/>
        <w:jc w:val="center"/>
        <w:rPr>
          <w:rFonts w:ascii="Bookman Old Style" w:hAnsi="Bookman Old Style"/>
          <w:sz w:val="22"/>
        </w:rPr>
      </w:pPr>
      <w:r w:rsidRPr="00CD2050">
        <w:rPr>
          <w:rFonts w:ascii="Bookman Old Style" w:hAnsi="Bookman Old Style"/>
          <w:sz w:val="22"/>
        </w:rPr>
        <w:t>(carteira de identidade, número e órgão emissor</w:t>
      </w:r>
      <w:proofErr w:type="gramStart"/>
      <w:r w:rsidRPr="00CD2050">
        <w:rPr>
          <w:rFonts w:ascii="Bookman Old Style" w:hAnsi="Bookman Old Style"/>
          <w:sz w:val="22"/>
        </w:rPr>
        <w:t>)</w:t>
      </w:r>
      <w:proofErr w:type="gramEnd"/>
    </w:p>
    <w:p w:rsidR="00126A9E" w:rsidRPr="00CD2050" w:rsidRDefault="00126A9E" w:rsidP="00126A9E">
      <w:pPr>
        <w:jc w:val="center"/>
        <w:rPr>
          <w:rFonts w:ascii="Bookman Old Style" w:hAnsi="Bookman Old Style"/>
          <w:b/>
          <w:bCs/>
          <w:sz w:val="24"/>
          <w:szCs w:val="24"/>
        </w:rPr>
      </w:pPr>
      <w:r w:rsidRPr="00CD2050">
        <w:rPr>
          <w:rFonts w:ascii="Bookman Old Style" w:hAnsi="Bookman Old Style"/>
          <w:szCs w:val="24"/>
        </w:rPr>
        <w:br w:type="page"/>
      </w:r>
      <w:proofErr w:type="gramStart"/>
      <w:r w:rsidRPr="00CD2050">
        <w:rPr>
          <w:rFonts w:ascii="Bookman Old Style" w:hAnsi="Bookman Old Style"/>
          <w:b/>
          <w:bCs/>
          <w:sz w:val="24"/>
          <w:szCs w:val="24"/>
        </w:rPr>
        <w:lastRenderedPageBreak/>
        <w:t>ANEXO VI</w:t>
      </w:r>
      <w:proofErr w:type="gramEnd"/>
    </w:p>
    <w:p w:rsidR="00126A9E" w:rsidRPr="00CD2050" w:rsidRDefault="00126A9E" w:rsidP="00126A9E">
      <w:pPr>
        <w:jc w:val="both"/>
        <w:rPr>
          <w:rFonts w:ascii="Bookman Old Style" w:hAnsi="Bookman Old Style"/>
          <w:b/>
          <w:sz w:val="24"/>
          <w:szCs w:val="24"/>
        </w:rPr>
      </w:pPr>
    </w:p>
    <w:p w:rsidR="00126A9E" w:rsidRPr="008D42DB" w:rsidRDefault="00126A9E" w:rsidP="00126A9E">
      <w:pPr>
        <w:pStyle w:val="Ttulo6"/>
        <w:jc w:val="center"/>
        <w:rPr>
          <w:rFonts w:ascii="Bookman Old Style" w:hAnsi="Bookman Old Style"/>
          <w:color w:val="000000" w:themeColor="text1"/>
          <w:sz w:val="24"/>
          <w:szCs w:val="24"/>
        </w:rPr>
      </w:pPr>
      <w:r w:rsidRPr="008D42DB">
        <w:rPr>
          <w:rFonts w:ascii="Bookman Old Style" w:hAnsi="Bookman Old Style"/>
          <w:color w:val="000000" w:themeColor="text1"/>
          <w:sz w:val="24"/>
          <w:szCs w:val="24"/>
        </w:rPr>
        <w:t>DECLARAÇÃO DE RESPONSABILIDADE TÉCNICA</w:t>
      </w:r>
    </w:p>
    <w:p w:rsidR="00126A9E" w:rsidRPr="00CD2050" w:rsidRDefault="00126A9E" w:rsidP="00126A9E">
      <w:pPr>
        <w:jc w:val="both"/>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À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Comissão Permanente de Licitações</w:t>
      </w:r>
    </w:p>
    <w:p w:rsidR="00126A9E" w:rsidRPr="00CD2050" w:rsidRDefault="00126A9E" w:rsidP="00126A9E">
      <w:pPr>
        <w:jc w:val="both"/>
        <w:rPr>
          <w:rFonts w:ascii="Bookman Old Style" w:hAnsi="Bookman Old Style"/>
          <w:sz w:val="24"/>
          <w:szCs w:val="24"/>
        </w:rPr>
      </w:pPr>
    </w:p>
    <w:p w:rsidR="00126A9E" w:rsidRPr="00CD2050" w:rsidRDefault="00126A9E" w:rsidP="00126A9E">
      <w:pPr>
        <w:pStyle w:val="Corpodetexto"/>
        <w:rPr>
          <w:rFonts w:ascii="Bookman Old Style" w:hAnsi="Bookman Old Style"/>
          <w:sz w:val="24"/>
        </w:rPr>
      </w:pPr>
      <w:r w:rsidRPr="00CD2050">
        <w:rPr>
          <w:rFonts w:ascii="Bookman Old Style" w:hAnsi="Bookman Old Style"/>
          <w:sz w:val="24"/>
        </w:rPr>
        <w:t>Ref.:</w:t>
      </w:r>
      <w:proofErr w:type="gramStart"/>
      <w:r w:rsidRPr="00CD2050">
        <w:rPr>
          <w:rFonts w:ascii="Bookman Old Style" w:hAnsi="Bookman Old Style"/>
          <w:sz w:val="24"/>
        </w:rPr>
        <w:t xml:space="preserve">  </w:t>
      </w:r>
      <w:proofErr w:type="gramEnd"/>
      <w:r w:rsidRPr="00CD2050">
        <w:rPr>
          <w:rFonts w:ascii="Bookman Old Style" w:hAnsi="Bookman Old Style"/>
          <w:sz w:val="24"/>
        </w:rPr>
        <w:t xml:space="preserve">Edital de Tomada de Preços  nº. </w:t>
      </w:r>
      <w:r w:rsidR="00FB3B54">
        <w:rPr>
          <w:rFonts w:ascii="Bookman Old Style" w:hAnsi="Bookman Old Style"/>
          <w:b/>
          <w:sz w:val="24"/>
        </w:rPr>
        <w:t>005/2016</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 xml:space="preserve">Declaramos, para efeito da licitação em epígrafe, conforme disposto em seu respectivo Edital e seus anexos, que indicamos o profissional responsável técnico caso venhamos a vencer a referida </w:t>
      </w:r>
      <w:proofErr w:type="gramStart"/>
      <w:r w:rsidRPr="00CD2050">
        <w:rPr>
          <w:rFonts w:ascii="Bookman Old Style" w:hAnsi="Bookman Old Style"/>
          <w:sz w:val="24"/>
          <w:szCs w:val="24"/>
        </w:rPr>
        <w:t>licitação :</w:t>
      </w:r>
      <w:proofErr w:type="gramEnd"/>
    </w:p>
    <w:p w:rsidR="00126A9E" w:rsidRPr="00CD2050" w:rsidRDefault="00126A9E" w:rsidP="00126A9E">
      <w:pPr>
        <w:tabs>
          <w:tab w:val="left" w:pos="720"/>
        </w:tabs>
        <w:spacing w:line="360" w:lineRule="auto"/>
        <w:ind w:hanging="720"/>
        <w:jc w:val="both"/>
        <w:rPr>
          <w:rFonts w:ascii="Bookman Old Style" w:hAnsi="Bookman Old Style"/>
          <w:sz w:val="24"/>
          <w:szCs w:val="24"/>
        </w:rPr>
      </w:pPr>
      <w:r w:rsidRPr="00CD2050">
        <w:rPr>
          <w:rFonts w:ascii="Bookman Old Style" w:hAnsi="Bookman Old Style"/>
          <w:sz w:val="24"/>
          <w:szCs w:val="24"/>
        </w:rPr>
        <w:t>1</w:t>
      </w:r>
      <w:r w:rsidRPr="00CD2050">
        <w:rPr>
          <w:rFonts w:ascii="Bookman Old Style" w:hAnsi="Bookman Old Style"/>
          <w:sz w:val="24"/>
          <w:szCs w:val="24"/>
        </w:rPr>
        <w:tab/>
        <w:t>Engenheiro residente</w:t>
      </w:r>
    </w:p>
    <w:p w:rsidR="00126A9E" w:rsidRPr="00CD2050" w:rsidRDefault="00126A9E" w:rsidP="00126A9E">
      <w:pPr>
        <w:spacing w:line="360" w:lineRule="auto"/>
        <w:jc w:val="both"/>
        <w:rPr>
          <w:rFonts w:ascii="Bookman Old Style" w:hAnsi="Bookman Old Style"/>
          <w:sz w:val="24"/>
          <w:szCs w:val="24"/>
        </w:rPr>
      </w:pPr>
      <w:proofErr w:type="gramStart"/>
      <w:r w:rsidRPr="00CD2050">
        <w:rPr>
          <w:rFonts w:ascii="Bookman Old Style" w:hAnsi="Bookman Old Style"/>
          <w:sz w:val="24"/>
          <w:szCs w:val="24"/>
        </w:rPr>
        <w:t>Nome                :</w:t>
      </w:r>
      <w:proofErr w:type="gramEnd"/>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t>CREA</w:t>
      </w:r>
      <w:r>
        <w:rPr>
          <w:rFonts w:ascii="Bookman Old Style" w:hAnsi="Bookman Old Style"/>
          <w:sz w:val="24"/>
          <w:szCs w:val="24"/>
        </w:rPr>
        <w:t>/CAU</w:t>
      </w:r>
      <w:r w:rsidRPr="00CD2050">
        <w:rPr>
          <w:rFonts w:ascii="Bookman Old Style" w:hAnsi="Bookman Old Style"/>
          <w:sz w:val="24"/>
          <w:szCs w:val="24"/>
        </w:rPr>
        <w:t xml:space="preserve">  Nº</w:t>
      </w:r>
    </w:p>
    <w:p w:rsidR="00126A9E" w:rsidRPr="00CD2050" w:rsidRDefault="00126A9E" w:rsidP="00126A9E">
      <w:pPr>
        <w:spacing w:line="360" w:lineRule="auto"/>
        <w:jc w:val="both"/>
        <w:rPr>
          <w:rFonts w:ascii="Bookman Old Style" w:hAnsi="Bookman Old Style"/>
          <w:sz w:val="24"/>
          <w:szCs w:val="24"/>
        </w:rPr>
      </w:pPr>
      <w:proofErr w:type="gramStart"/>
      <w:r w:rsidRPr="00CD2050">
        <w:rPr>
          <w:rFonts w:ascii="Bookman Old Style" w:hAnsi="Bookman Old Style"/>
          <w:sz w:val="24"/>
          <w:szCs w:val="24"/>
        </w:rPr>
        <w:t>Assinatura         :</w:t>
      </w:r>
      <w:proofErr w:type="gramEnd"/>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t>Data de registro</w:t>
      </w:r>
    </w:p>
    <w:p w:rsidR="00126A9E" w:rsidRPr="00CD2050" w:rsidRDefault="00126A9E" w:rsidP="00126A9E">
      <w:pPr>
        <w:spacing w:line="360" w:lineRule="auto"/>
        <w:jc w:val="both"/>
        <w:rPr>
          <w:rFonts w:ascii="Bookman Old Style" w:hAnsi="Bookman Old Style"/>
          <w:sz w:val="24"/>
          <w:szCs w:val="24"/>
        </w:rPr>
      </w:pPr>
      <w:proofErr w:type="gramStart"/>
      <w:r w:rsidRPr="00CD2050">
        <w:rPr>
          <w:rFonts w:ascii="Bookman Old Style" w:hAnsi="Bookman Old Style"/>
          <w:sz w:val="24"/>
          <w:szCs w:val="24"/>
        </w:rPr>
        <w:t>Especialidade     :</w:t>
      </w:r>
      <w:proofErr w:type="gramEnd"/>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 xml:space="preserve">Declaramos, </w:t>
      </w:r>
      <w:proofErr w:type="gramStart"/>
      <w:r w:rsidRPr="00CD2050">
        <w:rPr>
          <w:rFonts w:ascii="Bookman Old Style" w:hAnsi="Bookman Old Style"/>
          <w:sz w:val="24"/>
          <w:szCs w:val="24"/>
        </w:rPr>
        <w:t>outrossim</w:t>
      </w:r>
      <w:proofErr w:type="gramEnd"/>
      <w:r w:rsidRPr="00CD2050">
        <w:rPr>
          <w:rFonts w:ascii="Bookman Old Style" w:hAnsi="Bookman Old Style"/>
          <w:sz w:val="24"/>
          <w:szCs w:val="24"/>
        </w:rPr>
        <w:t>, que o engenheiro residente acima relacionado pertence ao nosso quadro técnico de profissionais permanentes, com relacionamento junto à empresa, dentro das leis trabalhistas vigentes.</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 xml:space="preserve">(Local),         </w:t>
      </w:r>
      <w:proofErr w:type="gramStart"/>
      <w:r w:rsidRPr="00CD2050">
        <w:rPr>
          <w:rFonts w:ascii="Bookman Old Style" w:hAnsi="Bookman Old Style"/>
          <w:sz w:val="24"/>
          <w:szCs w:val="24"/>
        </w:rPr>
        <w:t xml:space="preserve">de                     </w:t>
      </w:r>
      <w:proofErr w:type="spellStart"/>
      <w:r w:rsidRPr="00CD2050">
        <w:rPr>
          <w:rFonts w:ascii="Bookman Old Style" w:hAnsi="Bookman Old Style"/>
          <w:sz w:val="24"/>
          <w:szCs w:val="24"/>
        </w:rPr>
        <w:t>de</w:t>
      </w:r>
      <w:proofErr w:type="spellEnd"/>
      <w:proofErr w:type="gramEnd"/>
      <w:r w:rsidRPr="00CD2050">
        <w:rPr>
          <w:rFonts w:ascii="Bookman Old Style" w:hAnsi="Bookman Old Style"/>
          <w:sz w:val="24"/>
          <w:szCs w:val="24"/>
        </w:rPr>
        <w:t xml:space="preserve">  </w:t>
      </w:r>
      <w:r>
        <w:rPr>
          <w:rFonts w:ascii="Bookman Old Style" w:hAnsi="Bookman Old Style"/>
          <w:sz w:val="24"/>
          <w:szCs w:val="24"/>
        </w:rPr>
        <w:t>2016</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(carimbo, nome e assinatura do responsável legal</w:t>
      </w:r>
      <w:proofErr w:type="gramStart"/>
      <w:r w:rsidRPr="00CD2050">
        <w:rPr>
          <w:rFonts w:ascii="Bookman Old Style" w:hAnsi="Bookman Old Style"/>
          <w:sz w:val="24"/>
          <w:szCs w:val="24"/>
        </w:rPr>
        <w:t>)</w:t>
      </w:r>
      <w:proofErr w:type="gramEnd"/>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(carteira de identidade, número e órgão emissor</w:t>
      </w:r>
      <w:proofErr w:type="gramStart"/>
      <w:r w:rsidRPr="00CD2050">
        <w:rPr>
          <w:rFonts w:ascii="Bookman Old Style" w:hAnsi="Bookman Old Style"/>
          <w:sz w:val="24"/>
          <w:szCs w:val="24"/>
        </w:rPr>
        <w:t>)</w:t>
      </w:r>
      <w:proofErr w:type="gramEnd"/>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p>
    <w:p w:rsidR="00126A9E" w:rsidRPr="00CD2050" w:rsidRDefault="00126A9E" w:rsidP="00126A9E">
      <w:pPr>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bCs/>
          <w:sz w:val="24"/>
          <w:szCs w:val="24"/>
        </w:rPr>
      </w:pPr>
      <w:r w:rsidRPr="00CD2050">
        <w:rPr>
          <w:rFonts w:ascii="Bookman Old Style" w:hAnsi="Bookman Old Style"/>
          <w:b/>
          <w:bCs/>
          <w:sz w:val="24"/>
          <w:szCs w:val="24"/>
        </w:rPr>
        <w:t>ANEXO VII</w:t>
      </w:r>
    </w:p>
    <w:p w:rsidR="00126A9E" w:rsidRPr="00CD2050" w:rsidRDefault="00126A9E" w:rsidP="00126A9E">
      <w:pPr>
        <w:jc w:val="both"/>
        <w:rPr>
          <w:rFonts w:ascii="Bookman Old Style" w:hAnsi="Bookman Old Style"/>
          <w:b/>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t xml:space="preserve">   CAPACIDADE FINANCEIRA</w:t>
      </w:r>
      <w:r w:rsidRPr="00CD2050">
        <w:rPr>
          <w:rFonts w:ascii="Bookman Old Style" w:hAnsi="Bookman Old Style"/>
          <w:sz w:val="24"/>
          <w:szCs w:val="24"/>
        </w:rPr>
        <w:t xml:space="preserve"> </w:t>
      </w:r>
      <w:r w:rsidRPr="00CD2050">
        <w:rPr>
          <w:rFonts w:ascii="Bookman Old Style" w:hAnsi="Bookman Old Style"/>
          <w:sz w:val="24"/>
          <w:szCs w:val="24"/>
        </w:rPr>
        <w:tab/>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À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Comissão de Licitações</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 xml:space="preserve">Ref.: Edital de Tomada de Preços Nº. </w:t>
      </w:r>
      <w:r w:rsidR="00FB3B54">
        <w:rPr>
          <w:rFonts w:ascii="Bookman Old Style" w:hAnsi="Bookman Old Style"/>
          <w:b/>
          <w:sz w:val="24"/>
          <w:szCs w:val="24"/>
        </w:rPr>
        <w:t>005/2016</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 xml:space="preserve">Declaramos que as demonstrações abaixo correspondem </w:t>
      </w:r>
      <w:proofErr w:type="gramStart"/>
      <w:r w:rsidRPr="00CD2050">
        <w:rPr>
          <w:rFonts w:ascii="Bookman Old Style" w:hAnsi="Bookman Old Style"/>
          <w:sz w:val="24"/>
          <w:szCs w:val="24"/>
        </w:rPr>
        <w:t>à</w:t>
      </w:r>
      <w:proofErr w:type="gramEnd"/>
      <w:r w:rsidRPr="00CD2050">
        <w:rPr>
          <w:rFonts w:ascii="Bookman Old Style" w:hAnsi="Bookman Old Style"/>
          <w:sz w:val="24"/>
          <w:szCs w:val="24"/>
        </w:rPr>
        <w:t xml:space="preserve"> real situação da proponente. Esses índices foram obtidos no balanço do último exercício social.</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t>Declaramos, ainda, que a qualquer tempo, desde que solicitado pelo licitador, nos comprometemos a apresentar as demonstrações financeiras que comprovarão as demonstrações.</w:t>
      </w:r>
    </w:p>
    <w:p w:rsidR="00126A9E" w:rsidRPr="00CD2050" w:rsidRDefault="00126A9E" w:rsidP="00126A9E">
      <w:pPr>
        <w:jc w:val="both"/>
        <w:rPr>
          <w:rFonts w:ascii="Bookman Old Style" w:hAnsi="Bookman Old Style"/>
          <w:b/>
          <w:sz w:val="24"/>
          <w:szCs w:val="24"/>
        </w:rPr>
      </w:pP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b/>
          <w:sz w:val="24"/>
          <w:szCs w:val="24"/>
        </w:rPr>
        <w:t>SÃO AS DEMONSTRAÇÕES:</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roofErr w:type="gramStart"/>
      <w:r w:rsidRPr="00CD2050">
        <w:rPr>
          <w:rFonts w:ascii="Bookman Old Style" w:hAnsi="Bookman Old Style"/>
          <w:sz w:val="24"/>
          <w:szCs w:val="24"/>
        </w:rPr>
        <w:t>1</w:t>
      </w:r>
      <w:proofErr w:type="gramEnd"/>
      <w:r w:rsidRPr="00CD2050">
        <w:rPr>
          <w:rFonts w:ascii="Bookman Old Style" w:hAnsi="Bookman Old Style"/>
          <w:sz w:val="24"/>
          <w:szCs w:val="24"/>
        </w:rPr>
        <w:t>)</w:t>
      </w:r>
      <w:r w:rsidRPr="00CD2050">
        <w:rPr>
          <w:rFonts w:ascii="Bookman Old Style" w:hAnsi="Bookman Old Style"/>
          <w:sz w:val="24"/>
          <w:szCs w:val="24"/>
        </w:rPr>
        <w:tab/>
        <w:t>liquidez geral     (LG)</w:t>
      </w:r>
    </w:p>
    <w:p w:rsidR="00126A9E" w:rsidRPr="00CD2050" w:rsidRDefault="00126A9E" w:rsidP="00126A9E">
      <w:pPr>
        <w:jc w:val="both"/>
        <w:rPr>
          <w:rFonts w:ascii="Bookman Old Style" w:hAnsi="Bookman Old Style"/>
          <w:sz w:val="24"/>
          <w:szCs w:val="24"/>
        </w:rPr>
      </w:pP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LG</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(AC+RLP) / (PC+ELP)</w:t>
      </w:r>
      <w:r w:rsidRPr="00CD2050">
        <w:rPr>
          <w:rFonts w:ascii="Bookman Old Style" w:hAnsi="Bookman Old Style"/>
          <w:sz w:val="24"/>
          <w:szCs w:val="24"/>
        </w:rPr>
        <w:tab/>
        <w:t>=</w:t>
      </w:r>
      <w:r w:rsidRPr="00CD2050">
        <w:rPr>
          <w:rFonts w:ascii="Bookman Old Style" w:hAnsi="Bookman Old Style"/>
          <w:sz w:val="24"/>
          <w:szCs w:val="24"/>
        </w:rPr>
        <w:tab/>
        <w:t>em reais</w:t>
      </w:r>
      <w:r w:rsidRPr="00CD2050">
        <w:rPr>
          <w:rFonts w:ascii="Bookman Old Style" w:hAnsi="Bookman Old Style"/>
          <w:sz w:val="24"/>
          <w:szCs w:val="24"/>
        </w:rPr>
        <w:tab/>
      </w:r>
      <w:r w:rsidRPr="00CD2050">
        <w:rPr>
          <w:rFonts w:ascii="Bookman Old Style" w:hAnsi="Bookman Old Style"/>
          <w:sz w:val="24"/>
          <w:szCs w:val="24"/>
        </w:rPr>
        <w:tab/>
        <w:t>=</w:t>
      </w:r>
      <w:r w:rsidRPr="00CD2050">
        <w:rPr>
          <w:rFonts w:ascii="Bookman Old Style" w:hAnsi="Bookman Old Style"/>
          <w:sz w:val="24"/>
          <w:szCs w:val="24"/>
        </w:rPr>
        <w:tab/>
        <w:t>índice</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
    <w:p w:rsidR="00126A9E" w:rsidRPr="00CD2050" w:rsidRDefault="00126A9E" w:rsidP="00126A9E">
      <w:pPr>
        <w:tabs>
          <w:tab w:val="left" w:pos="720"/>
        </w:tabs>
        <w:ind w:hanging="720"/>
        <w:jc w:val="both"/>
        <w:rPr>
          <w:rFonts w:ascii="Bookman Old Style" w:hAnsi="Bookman Old Style"/>
          <w:sz w:val="24"/>
          <w:szCs w:val="24"/>
        </w:rPr>
      </w:pPr>
      <w:proofErr w:type="gramStart"/>
      <w:r w:rsidRPr="00CD2050">
        <w:rPr>
          <w:rFonts w:ascii="Bookman Old Style" w:hAnsi="Bookman Old Style"/>
          <w:sz w:val="24"/>
          <w:szCs w:val="24"/>
        </w:rPr>
        <w:t>2</w:t>
      </w:r>
      <w:proofErr w:type="gramEnd"/>
      <w:r w:rsidRPr="00CD2050">
        <w:rPr>
          <w:rFonts w:ascii="Bookman Old Style" w:hAnsi="Bookman Old Style"/>
          <w:sz w:val="24"/>
          <w:szCs w:val="24"/>
        </w:rPr>
        <w:t>)</w:t>
      </w:r>
      <w:r w:rsidRPr="00CD2050">
        <w:rPr>
          <w:rFonts w:ascii="Bookman Old Style" w:hAnsi="Bookman Old Style"/>
          <w:sz w:val="24"/>
          <w:szCs w:val="24"/>
        </w:rPr>
        <w:tab/>
        <w:t>liquidez corrente (LC)</w:t>
      </w:r>
    </w:p>
    <w:p w:rsidR="00126A9E" w:rsidRPr="00CD2050" w:rsidRDefault="00126A9E" w:rsidP="00126A9E">
      <w:pPr>
        <w:jc w:val="both"/>
        <w:rPr>
          <w:rFonts w:ascii="Bookman Old Style" w:hAnsi="Bookman Old Style"/>
          <w:sz w:val="24"/>
          <w:szCs w:val="24"/>
        </w:rPr>
      </w:pPr>
    </w:p>
    <w:p w:rsidR="00126A9E" w:rsidRPr="00CD2050" w:rsidRDefault="00126A9E" w:rsidP="00126A9E">
      <w:pPr>
        <w:ind w:firstLine="720"/>
        <w:jc w:val="both"/>
        <w:rPr>
          <w:rFonts w:ascii="Bookman Old Style" w:hAnsi="Bookman Old Style"/>
          <w:sz w:val="24"/>
          <w:szCs w:val="24"/>
        </w:rPr>
      </w:pPr>
      <w:r w:rsidRPr="00CD2050">
        <w:rPr>
          <w:rFonts w:ascii="Bookman Old Style" w:hAnsi="Bookman Old Style"/>
          <w:sz w:val="24"/>
          <w:szCs w:val="24"/>
        </w:rPr>
        <w:t>LC = AC/PC</w:t>
      </w:r>
      <w:r w:rsidRPr="00CD2050">
        <w:rPr>
          <w:rFonts w:ascii="Bookman Old Style" w:hAnsi="Bookman Old Style"/>
          <w:sz w:val="24"/>
          <w:szCs w:val="24"/>
        </w:rPr>
        <w:tab/>
        <w:t>=</w:t>
      </w:r>
      <w:r w:rsidRPr="00CD2050">
        <w:rPr>
          <w:rFonts w:ascii="Bookman Old Style" w:hAnsi="Bookman Old Style"/>
          <w:sz w:val="24"/>
          <w:szCs w:val="24"/>
        </w:rPr>
        <w:tab/>
        <w:t>em reais</w:t>
      </w:r>
      <w:r w:rsidRPr="00CD2050">
        <w:rPr>
          <w:rFonts w:ascii="Bookman Old Style" w:hAnsi="Bookman Old Style"/>
          <w:sz w:val="24"/>
          <w:szCs w:val="24"/>
        </w:rPr>
        <w:tab/>
      </w:r>
      <w:r w:rsidRPr="00CD2050">
        <w:rPr>
          <w:rFonts w:ascii="Bookman Old Style" w:hAnsi="Bookman Old Style"/>
          <w:sz w:val="24"/>
          <w:szCs w:val="24"/>
        </w:rPr>
        <w:tab/>
        <w:t>=</w:t>
      </w:r>
      <w:r w:rsidRPr="00CD2050">
        <w:rPr>
          <w:rFonts w:ascii="Bookman Old Style" w:hAnsi="Bookman Old Style"/>
          <w:sz w:val="24"/>
          <w:szCs w:val="24"/>
        </w:rPr>
        <w:tab/>
        <w:t>índice</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sz w:val="24"/>
          <w:szCs w:val="24"/>
        </w:rPr>
      </w:pPr>
      <w:proofErr w:type="gramStart"/>
      <w:r w:rsidRPr="00CD2050">
        <w:rPr>
          <w:rFonts w:ascii="Bookman Old Style" w:hAnsi="Bookman Old Style"/>
          <w:sz w:val="24"/>
          <w:szCs w:val="24"/>
        </w:rPr>
        <w:t>3</w:t>
      </w:r>
      <w:proofErr w:type="gramEnd"/>
      <w:r w:rsidRPr="00CD2050">
        <w:rPr>
          <w:rFonts w:ascii="Bookman Old Style" w:hAnsi="Bookman Old Style"/>
          <w:sz w:val="24"/>
          <w:szCs w:val="24"/>
        </w:rPr>
        <w:t xml:space="preserve">)   </w:t>
      </w:r>
      <w:r w:rsidRPr="00CD2050">
        <w:rPr>
          <w:rFonts w:ascii="Bookman Old Style" w:hAnsi="Bookman Old Style"/>
          <w:sz w:val="24"/>
          <w:szCs w:val="24"/>
        </w:rPr>
        <w:tab/>
        <w:t>endividamento</w:t>
      </w:r>
    </w:p>
    <w:p w:rsidR="00126A9E" w:rsidRPr="00CD2050" w:rsidRDefault="00126A9E" w:rsidP="00126A9E">
      <w:pPr>
        <w:jc w:val="both"/>
        <w:rPr>
          <w:rFonts w:ascii="Bookman Old Style" w:hAnsi="Bookman Old Style"/>
          <w:sz w:val="24"/>
          <w:szCs w:val="24"/>
        </w:rPr>
      </w:pPr>
    </w:p>
    <w:p w:rsidR="00126A9E" w:rsidRPr="00CD2050" w:rsidRDefault="00126A9E" w:rsidP="00126A9E">
      <w:pPr>
        <w:ind w:firstLine="720"/>
        <w:jc w:val="both"/>
        <w:rPr>
          <w:rFonts w:ascii="Bookman Old Style" w:hAnsi="Bookman Old Style"/>
          <w:b/>
          <w:sz w:val="24"/>
          <w:szCs w:val="24"/>
        </w:rPr>
      </w:pPr>
      <w:r w:rsidRPr="00CD2050">
        <w:rPr>
          <w:rFonts w:ascii="Bookman Old Style" w:hAnsi="Bookman Old Style"/>
          <w:sz w:val="24"/>
          <w:szCs w:val="24"/>
        </w:rPr>
        <w:t>E</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(PC+ELP)/AT</w:t>
      </w:r>
      <w:r w:rsidRPr="00CD2050">
        <w:rPr>
          <w:rFonts w:ascii="Bookman Old Style" w:hAnsi="Bookman Old Style"/>
          <w:sz w:val="24"/>
          <w:szCs w:val="24"/>
        </w:rPr>
        <w:tab/>
        <w:t>=</w:t>
      </w:r>
      <w:r w:rsidRPr="00CD2050">
        <w:rPr>
          <w:rFonts w:ascii="Bookman Old Style" w:hAnsi="Bookman Old Style"/>
          <w:sz w:val="24"/>
          <w:szCs w:val="24"/>
        </w:rPr>
        <w:tab/>
        <w:t>em reais</w:t>
      </w:r>
      <w:r w:rsidRPr="00CD2050">
        <w:rPr>
          <w:rFonts w:ascii="Bookman Old Style" w:hAnsi="Bookman Old Style"/>
          <w:sz w:val="24"/>
          <w:szCs w:val="24"/>
        </w:rPr>
        <w:tab/>
      </w:r>
      <w:r w:rsidRPr="00CD2050">
        <w:rPr>
          <w:rFonts w:ascii="Bookman Old Style" w:hAnsi="Bookman Old Style"/>
          <w:sz w:val="24"/>
          <w:szCs w:val="24"/>
        </w:rPr>
        <w:tab/>
        <w:t>=</w:t>
      </w:r>
      <w:r w:rsidRPr="00CD2050">
        <w:rPr>
          <w:rFonts w:ascii="Bookman Old Style" w:hAnsi="Bookman Old Style"/>
          <w:sz w:val="24"/>
          <w:szCs w:val="24"/>
        </w:rPr>
        <w:tab/>
        <w:t>índice</w:t>
      </w:r>
    </w:p>
    <w:p w:rsidR="00126A9E" w:rsidRPr="00CD2050" w:rsidRDefault="00126A9E" w:rsidP="00126A9E">
      <w:pPr>
        <w:jc w:val="both"/>
        <w:rPr>
          <w:rFonts w:ascii="Bookman Old Style" w:hAnsi="Bookman Old Style"/>
          <w:sz w:val="24"/>
          <w:szCs w:val="24"/>
        </w:rPr>
      </w:pPr>
    </w:p>
    <w:p w:rsidR="00126A9E" w:rsidRPr="00CD2050" w:rsidRDefault="00126A9E" w:rsidP="00126A9E">
      <w:pPr>
        <w:jc w:val="both"/>
        <w:rPr>
          <w:rFonts w:ascii="Bookman Old Style" w:hAnsi="Bookman Old Style"/>
          <w:b/>
          <w:sz w:val="24"/>
          <w:szCs w:val="24"/>
        </w:rPr>
      </w:pPr>
      <w:r w:rsidRPr="00CD2050">
        <w:rPr>
          <w:rFonts w:ascii="Bookman Old Style" w:hAnsi="Bookman Old Style"/>
          <w:b/>
          <w:sz w:val="24"/>
          <w:szCs w:val="24"/>
        </w:rPr>
        <w:t>AT</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  Ativo total;</w:t>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t>PC   =   Passivo circulante;</w:t>
      </w:r>
    </w:p>
    <w:p w:rsidR="00126A9E" w:rsidRPr="00CD2050" w:rsidRDefault="00126A9E" w:rsidP="00126A9E">
      <w:pPr>
        <w:jc w:val="both"/>
        <w:rPr>
          <w:rFonts w:ascii="Bookman Old Style" w:hAnsi="Bookman Old Style"/>
          <w:b/>
          <w:sz w:val="24"/>
          <w:szCs w:val="24"/>
        </w:rPr>
      </w:pPr>
      <w:r w:rsidRPr="00CD2050">
        <w:rPr>
          <w:rFonts w:ascii="Bookman Old Style" w:hAnsi="Bookman Old Style"/>
          <w:b/>
          <w:sz w:val="24"/>
          <w:szCs w:val="24"/>
        </w:rPr>
        <w:t>AC</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  Ativo circulante;</w:t>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t>ELP =   Exigível a longo prazo.</w:t>
      </w:r>
    </w:p>
    <w:p w:rsidR="00126A9E" w:rsidRPr="00CD2050" w:rsidRDefault="00126A9E" w:rsidP="00126A9E">
      <w:pPr>
        <w:jc w:val="both"/>
        <w:rPr>
          <w:rFonts w:ascii="Bookman Old Style" w:hAnsi="Bookman Old Style"/>
          <w:sz w:val="24"/>
          <w:szCs w:val="24"/>
        </w:rPr>
      </w:pPr>
      <w:r w:rsidRPr="00CD2050">
        <w:rPr>
          <w:rFonts w:ascii="Bookman Old Style" w:hAnsi="Bookman Old Style"/>
          <w:b/>
          <w:sz w:val="24"/>
          <w:szCs w:val="24"/>
        </w:rPr>
        <w:t>RLP</w:t>
      </w:r>
      <w:proofErr w:type="gramStart"/>
      <w:r w:rsidRPr="00CD2050">
        <w:rPr>
          <w:rFonts w:ascii="Bookman Old Style" w:hAnsi="Bookman Old Style"/>
          <w:b/>
          <w:sz w:val="24"/>
          <w:szCs w:val="24"/>
        </w:rPr>
        <w:t xml:space="preserve">  </w:t>
      </w:r>
      <w:proofErr w:type="gramEnd"/>
      <w:r w:rsidRPr="00CD2050">
        <w:rPr>
          <w:rFonts w:ascii="Bookman Old Style" w:hAnsi="Bookman Old Style"/>
          <w:b/>
          <w:sz w:val="24"/>
          <w:szCs w:val="24"/>
        </w:rPr>
        <w:t>=   Realizável a longo prazo;</w:t>
      </w:r>
      <w:r w:rsidRPr="00CD2050">
        <w:rPr>
          <w:rFonts w:ascii="Bookman Old Style" w:hAnsi="Bookman Old Style"/>
          <w:sz w:val="24"/>
          <w:szCs w:val="24"/>
        </w:rPr>
        <w:t xml:space="preserve"> </w:t>
      </w:r>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 xml:space="preserve">(Local),          </w:t>
      </w:r>
      <w:proofErr w:type="gramStart"/>
      <w:r w:rsidRPr="00CD2050">
        <w:rPr>
          <w:rFonts w:ascii="Bookman Old Style" w:hAnsi="Bookman Old Style"/>
          <w:sz w:val="24"/>
          <w:szCs w:val="24"/>
        </w:rPr>
        <w:t xml:space="preserve">de                      </w:t>
      </w:r>
      <w:proofErr w:type="spellStart"/>
      <w:r w:rsidRPr="00CD2050">
        <w:rPr>
          <w:rFonts w:ascii="Bookman Old Style" w:hAnsi="Bookman Old Style"/>
          <w:sz w:val="24"/>
          <w:szCs w:val="24"/>
        </w:rPr>
        <w:t>de</w:t>
      </w:r>
      <w:proofErr w:type="spellEnd"/>
      <w:proofErr w:type="gramEnd"/>
      <w:r w:rsidRPr="00CD2050">
        <w:rPr>
          <w:rFonts w:ascii="Bookman Old Style" w:hAnsi="Bookman Old Style"/>
          <w:sz w:val="24"/>
          <w:szCs w:val="24"/>
        </w:rPr>
        <w:t xml:space="preserve">  </w:t>
      </w:r>
      <w:r>
        <w:rPr>
          <w:rFonts w:ascii="Bookman Old Style" w:hAnsi="Bookman Old Style"/>
          <w:sz w:val="24"/>
          <w:szCs w:val="24"/>
        </w:rPr>
        <w:t>2016</w:t>
      </w:r>
      <w:r w:rsidRPr="00CD2050">
        <w:rPr>
          <w:rFonts w:ascii="Bookman Old Style" w:hAnsi="Bookman Old Style"/>
          <w:sz w:val="24"/>
          <w:szCs w:val="24"/>
        </w:rPr>
        <w:t>.</w:t>
      </w:r>
    </w:p>
    <w:p w:rsidR="00126A9E" w:rsidRPr="00CD2050" w:rsidRDefault="00126A9E" w:rsidP="00126A9E">
      <w:pPr>
        <w:jc w:val="center"/>
        <w:rPr>
          <w:rFonts w:ascii="Bookman Old Style" w:hAnsi="Bookman Old Style"/>
          <w:sz w:val="24"/>
          <w:szCs w:val="24"/>
        </w:rPr>
      </w:pPr>
    </w:p>
    <w:p w:rsidR="00126A9E" w:rsidRPr="00CD2050" w:rsidRDefault="00126A9E" w:rsidP="00126A9E">
      <w:pPr>
        <w:pStyle w:val="Rodap"/>
        <w:ind w:firstLine="720"/>
        <w:jc w:val="center"/>
        <w:rPr>
          <w:rFonts w:ascii="Bookman Old Style" w:hAnsi="Bookman Old Style"/>
          <w:sz w:val="24"/>
          <w:szCs w:val="24"/>
        </w:rPr>
      </w:pPr>
      <w:r w:rsidRPr="00CD2050">
        <w:rPr>
          <w:rFonts w:ascii="Bookman Old Style" w:hAnsi="Bookman Old Style"/>
          <w:sz w:val="24"/>
          <w:szCs w:val="24"/>
        </w:rPr>
        <w:t>Representante legal</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(carimbo, nome e assinatura</w:t>
      </w:r>
      <w:proofErr w:type="gramStart"/>
      <w:r w:rsidRPr="00CD2050">
        <w:rPr>
          <w:rFonts w:ascii="Bookman Old Style" w:hAnsi="Bookman Old Style"/>
          <w:sz w:val="24"/>
          <w:szCs w:val="24"/>
        </w:rPr>
        <w:t>)</w:t>
      </w:r>
      <w:proofErr w:type="gramEnd"/>
    </w:p>
    <w:p w:rsidR="00126A9E" w:rsidRPr="00CD2050" w:rsidRDefault="00126A9E" w:rsidP="00126A9E">
      <w:pPr>
        <w:jc w:val="cente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Contador</w:t>
      </w: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(nome, assinatura, número de registro no CRC</w:t>
      </w:r>
      <w:proofErr w:type="gramStart"/>
      <w:r w:rsidRPr="00CD2050">
        <w:rPr>
          <w:rFonts w:ascii="Bookman Old Style" w:hAnsi="Bookman Old Style"/>
          <w:sz w:val="24"/>
          <w:szCs w:val="24"/>
        </w:rPr>
        <w:t>)</w:t>
      </w:r>
      <w:proofErr w:type="gramEnd"/>
    </w:p>
    <w:p w:rsidR="00126A9E" w:rsidRPr="00CD2050" w:rsidRDefault="00126A9E" w:rsidP="00126A9E">
      <w:pPr>
        <w:rPr>
          <w:rFonts w:ascii="Bookman Old Style" w:hAnsi="Bookman Old Style"/>
          <w:sz w:val="24"/>
          <w:szCs w:val="24"/>
        </w:rPr>
      </w:pPr>
    </w:p>
    <w:p w:rsidR="00126A9E" w:rsidRPr="00CD2050" w:rsidRDefault="00126A9E" w:rsidP="00126A9E">
      <w:pPr>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sz w:val="24"/>
          <w:szCs w:val="24"/>
        </w:rPr>
      </w:pPr>
      <w:r w:rsidRPr="00CD2050">
        <w:rPr>
          <w:rFonts w:ascii="Bookman Old Style" w:hAnsi="Bookman Old Style"/>
          <w:b/>
          <w:sz w:val="24"/>
          <w:szCs w:val="24"/>
        </w:rPr>
        <w:t>ANEXO VIII</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MODELO PLANILHA DE SERVIÇOS</w:t>
      </w:r>
    </w:p>
    <w:p w:rsidR="00126A9E" w:rsidRPr="00CD2050" w:rsidRDefault="00126A9E" w:rsidP="00126A9E">
      <w:pPr>
        <w:jc w:val="both"/>
        <w:rPr>
          <w:rFonts w:ascii="Bookman Old Style" w:hAnsi="Bookman Old Style"/>
          <w:b/>
          <w:sz w:val="24"/>
          <w:szCs w:val="24"/>
        </w:rPr>
      </w:pPr>
      <w:r w:rsidRPr="00CD2050">
        <w:rPr>
          <w:rFonts w:ascii="Bookman Old Style" w:hAnsi="Bookman Old Style"/>
          <w:b/>
          <w:sz w:val="24"/>
          <w:szCs w:val="24"/>
        </w:rPr>
        <w:t>REF.:</w:t>
      </w:r>
      <w:r w:rsidRPr="00CD2050">
        <w:rPr>
          <w:rFonts w:ascii="Bookman Old Style" w:hAnsi="Bookman Old Style"/>
          <w:b/>
          <w:sz w:val="24"/>
          <w:szCs w:val="24"/>
        </w:rPr>
        <w:tab/>
        <w:t xml:space="preserve">Tomada de Preço nº. </w:t>
      </w:r>
      <w:r w:rsidR="00FB3B54">
        <w:rPr>
          <w:rFonts w:ascii="Bookman Old Style" w:hAnsi="Bookman Old Style"/>
          <w:b/>
          <w:sz w:val="24"/>
          <w:szCs w:val="24"/>
        </w:rPr>
        <w:t>005/2016</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MUNICÍPIO: Cabeceiras - Piauí</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OBRA</w:t>
      </w:r>
      <w:r w:rsidRPr="00CD2050">
        <w:rPr>
          <w:rFonts w:ascii="Bookman Old Style" w:hAnsi="Bookman Old Style"/>
          <w:sz w:val="24"/>
          <w:szCs w:val="24"/>
        </w:rPr>
        <w:tab/>
        <w:t>:</w:t>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proofErr w:type="gramStart"/>
      <w:r w:rsidRPr="00CD2050">
        <w:rPr>
          <w:rFonts w:ascii="Bookman Old Style" w:hAnsi="Bookman Old Style"/>
          <w:sz w:val="24"/>
          <w:szCs w:val="24"/>
        </w:rPr>
        <w:t>DATA :</w:t>
      </w:r>
      <w:proofErr w:type="gramEnd"/>
      <w:r w:rsidRPr="00CD2050">
        <w:rPr>
          <w:rFonts w:ascii="Bookman Old Style" w:hAnsi="Bookman Old Style"/>
          <w:sz w:val="24"/>
          <w:szCs w:val="24"/>
        </w:rPr>
        <w:t xml:space="preserve">          /        /</w:t>
      </w:r>
    </w:p>
    <w:p w:rsidR="00126A9E" w:rsidRPr="00CD2050" w:rsidRDefault="00126A9E" w:rsidP="00126A9E">
      <w:pPr>
        <w:pStyle w:val="Corpodetexto"/>
        <w:rPr>
          <w:rFonts w:ascii="Bookman Old Style" w:hAnsi="Bookman Old Style"/>
          <w:sz w:val="24"/>
        </w:rPr>
      </w:pPr>
      <w:r w:rsidRPr="00CD2050">
        <w:rPr>
          <w:rFonts w:ascii="Bookman Old Style" w:hAnsi="Bookman Old Style"/>
          <w:sz w:val="24"/>
        </w:rPr>
        <w:t xml:space="preserve">LOCAL:                                                               BDI -                       </w:t>
      </w:r>
    </w:p>
    <w:p w:rsidR="00126A9E" w:rsidRPr="00CD2050" w:rsidRDefault="00126A9E" w:rsidP="00126A9E">
      <w:pPr>
        <w:pStyle w:val="Corpodetexto"/>
        <w:rPr>
          <w:rFonts w:ascii="Bookman Old Style" w:hAnsi="Bookman Old Style"/>
          <w:sz w:val="24"/>
        </w:rPr>
      </w:pPr>
      <w:r w:rsidRPr="00CD2050">
        <w:rPr>
          <w:rFonts w:ascii="Bookman Old Style" w:hAnsi="Bookman Old Style"/>
          <w:sz w:val="24"/>
        </w:rPr>
        <w:t>PROPONENTE:</w:t>
      </w:r>
    </w:p>
    <w:p w:rsidR="00126A9E" w:rsidRPr="00CD2050" w:rsidRDefault="00126A9E" w:rsidP="00126A9E">
      <w:pPr>
        <w:pStyle w:val="Corpodetexto"/>
        <w:rPr>
          <w:rFonts w:ascii="Bookman Old Style" w:hAnsi="Bookman Old Style"/>
          <w:sz w:val="24"/>
        </w:rPr>
      </w:pPr>
      <w:r w:rsidRPr="00CD2050">
        <w:rPr>
          <w:rFonts w:ascii="Bookman Old Style" w:hAnsi="Bookman Old Style"/>
          <w:sz w:val="24"/>
        </w:rPr>
        <w:tab/>
      </w:r>
      <w:r w:rsidRPr="00CD2050">
        <w:rPr>
          <w:rFonts w:ascii="Bookman Old Style" w:hAnsi="Bookman Old Style"/>
          <w:sz w:val="24"/>
        </w:rPr>
        <w:tab/>
      </w:r>
      <w:r w:rsidRPr="00CD2050">
        <w:rPr>
          <w:rFonts w:ascii="Bookman Old Style" w:hAnsi="Bookman Old Style"/>
          <w:sz w:val="24"/>
        </w:rPr>
        <w:tab/>
      </w:r>
      <w:r w:rsidRPr="00CD2050">
        <w:rPr>
          <w:rFonts w:ascii="Bookman Old Style" w:hAnsi="Bookman Old Style"/>
          <w:sz w:val="24"/>
        </w:rPr>
        <w:tab/>
      </w:r>
      <w:r w:rsidRPr="00CD2050">
        <w:rPr>
          <w:rFonts w:ascii="Bookman Old Style" w:hAnsi="Bookman Old Style"/>
          <w:sz w:val="24"/>
        </w:rPr>
        <w:tab/>
      </w:r>
      <w:r w:rsidRPr="00CD2050">
        <w:rPr>
          <w:rFonts w:ascii="Bookman Old Style" w:hAnsi="Bookman Old Style"/>
          <w:sz w:val="24"/>
        </w:rPr>
        <w:tab/>
      </w:r>
    </w:p>
    <w:tbl>
      <w:tblPr>
        <w:tblW w:w="9075" w:type="dxa"/>
        <w:tblInd w:w="-176" w:type="dxa"/>
        <w:tblLayout w:type="fixed"/>
        <w:tblLook w:val="04A0"/>
      </w:tblPr>
      <w:tblGrid>
        <w:gridCol w:w="852"/>
        <w:gridCol w:w="3829"/>
        <w:gridCol w:w="567"/>
        <w:gridCol w:w="1701"/>
        <w:gridCol w:w="992"/>
        <w:gridCol w:w="1134"/>
      </w:tblGrid>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p w:rsidR="00126A9E" w:rsidRPr="00CD2050" w:rsidRDefault="00126A9E" w:rsidP="00126A9E">
            <w:pPr>
              <w:jc w:val="center"/>
              <w:rPr>
                <w:rFonts w:ascii="Bookman Old Style" w:hAnsi="Bookman Old Style"/>
                <w:b/>
                <w:bCs/>
                <w:sz w:val="24"/>
                <w:szCs w:val="24"/>
              </w:rPr>
            </w:pPr>
            <w:r w:rsidRPr="00CD2050">
              <w:rPr>
                <w:rFonts w:ascii="Bookman Old Style" w:hAnsi="Bookman Old Style"/>
                <w:b/>
                <w:bCs/>
                <w:sz w:val="24"/>
                <w:szCs w:val="24"/>
              </w:rPr>
              <w:t>ITEM</w:t>
            </w: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p w:rsidR="00126A9E" w:rsidRPr="00CD2050" w:rsidRDefault="00126A9E" w:rsidP="00126A9E">
            <w:pPr>
              <w:jc w:val="center"/>
              <w:rPr>
                <w:rFonts w:ascii="Bookman Old Style" w:hAnsi="Bookman Old Style"/>
                <w:b/>
                <w:bCs/>
                <w:sz w:val="24"/>
                <w:szCs w:val="24"/>
              </w:rPr>
            </w:pPr>
            <w:r w:rsidRPr="00CD2050">
              <w:rPr>
                <w:rFonts w:ascii="Bookman Old Style" w:hAnsi="Bookman Old Style"/>
                <w:b/>
                <w:bCs/>
                <w:sz w:val="24"/>
                <w:szCs w:val="24"/>
              </w:rPr>
              <w:t>DISCRIMINAÇÃO DOS SERVIÇOS</w:t>
            </w: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p w:rsidR="00126A9E" w:rsidRPr="00CD2050" w:rsidRDefault="00126A9E" w:rsidP="00126A9E">
            <w:pPr>
              <w:jc w:val="center"/>
              <w:rPr>
                <w:rFonts w:ascii="Bookman Old Style" w:hAnsi="Bookman Old Style"/>
                <w:b/>
                <w:bCs/>
                <w:sz w:val="24"/>
                <w:szCs w:val="24"/>
              </w:rPr>
            </w:pPr>
            <w:r w:rsidRPr="00CD2050">
              <w:rPr>
                <w:rFonts w:ascii="Bookman Old Style" w:hAnsi="Bookman Old Style"/>
                <w:b/>
                <w:bCs/>
                <w:sz w:val="24"/>
                <w:szCs w:val="24"/>
              </w:rPr>
              <w:t>UM</w:t>
            </w: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p w:rsidR="00126A9E" w:rsidRPr="00CD2050" w:rsidRDefault="00126A9E" w:rsidP="00126A9E">
            <w:pPr>
              <w:jc w:val="center"/>
              <w:rPr>
                <w:rFonts w:ascii="Bookman Old Style" w:hAnsi="Bookman Old Style"/>
                <w:b/>
                <w:bCs/>
                <w:sz w:val="24"/>
                <w:szCs w:val="24"/>
              </w:rPr>
            </w:pPr>
            <w:r w:rsidRPr="00CD2050">
              <w:rPr>
                <w:rFonts w:ascii="Bookman Old Style" w:hAnsi="Bookman Old Style"/>
                <w:b/>
                <w:bCs/>
                <w:sz w:val="24"/>
                <w:szCs w:val="24"/>
              </w:rPr>
              <w:t>QUANTIDADE</w:t>
            </w: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p w:rsidR="00126A9E" w:rsidRPr="00CD2050" w:rsidRDefault="00126A9E" w:rsidP="00126A9E">
            <w:pPr>
              <w:jc w:val="center"/>
              <w:rPr>
                <w:rFonts w:ascii="Bookman Old Style" w:hAnsi="Bookman Old Style"/>
                <w:b/>
                <w:bCs/>
                <w:sz w:val="24"/>
                <w:szCs w:val="24"/>
                <w:lang w:val="en-US"/>
              </w:rPr>
            </w:pPr>
            <w:r w:rsidRPr="00CD2050">
              <w:rPr>
                <w:rFonts w:ascii="Bookman Old Style" w:hAnsi="Bookman Old Style"/>
                <w:b/>
                <w:bCs/>
                <w:sz w:val="24"/>
                <w:szCs w:val="24"/>
                <w:lang w:val="en-US"/>
              </w:rPr>
              <w:t>P.UNIT.</w:t>
            </w: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p w:rsidR="00126A9E" w:rsidRPr="00CD2050" w:rsidRDefault="00126A9E" w:rsidP="00126A9E">
            <w:pPr>
              <w:jc w:val="center"/>
              <w:rPr>
                <w:rFonts w:ascii="Bookman Old Style" w:hAnsi="Bookman Old Style"/>
                <w:b/>
                <w:bCs/>
                <w:sz w:val="24"/>
                <w:szCs w:val="24"/>
                <w:lang w:val="en-US"/>
              </w:rPr>
            </w:pPr>
            <w:r w:rsidRPr="00CD2050">
              <w:rPr>
                <w:rFonts w:ascii="Bookman Old Style" w:hAnsi="Bookman Old Style"/>
                <w:b/>
                <w:bCs/>
                <w:sz w:val="24"/>
                <w:szCs w:val="24"/>
                <w:lang w:val="en-US"/>
              </w:rPr>
              <w:t>P.TOTAL</w:t>
            </w: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3828"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A9E" w:rsidRPr="00CD2050" w:rsidRDefault="00126A9E" w:rsidP="00126A9E">
            <w:pPr>
              <w:jc w:val="center"/>
              <w:rPr>
                <w:rFonts w:ascii="Bookman Old Style" w:hAnsi="Bookman Old Style"/>
                <w:b/>
                <w:bCs/>
                <w:sz w:val="24"/>
                <w:szCs w:val="24"/>
                <w:lang w:val="en-US"/>
              </w:rPr>
            </w:pPr>
          </w:p>
        </w:tc>
      </w:tr>
      <w:tr w:rsidR="00126A9E" w:rsidRPr="00CD2050" w:rsidTr="00126A9E">
        <w:trPr>
          <w:cantSplit/>
        </w:trPr>
        <w:tc>
          <w:tcPr>
            <w:tcW w:w="851"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 w:val="24"/>
                <w:szCs w:val="24"/>
                <w:lang w:val="en-US"/>
              </w:rPr>
            </w:pPr>
          </w:p>
        </w:tc>
        <w:tc>
          <w:tcPr>
            <w:tcW w:w="3828"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 w:val="24"/>
                <w:szCs w:val="24"/>
                <w:lang w:val="en-US"/>
              </w:rPr>
            </w:pPr>
          </w:p>
        </w:tc>
        <w:tc>
          <w:tcPr>
            <w:tcW w:w="56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 w:val="24"/>
                <w:szCs w:val="24"/>
                <w:lang w:val="en-US"/>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 w:val="24"/>
                <w:szCs w:val="24"/>
                <w:lang w:val="en-US"/>
              </w:rPr>
            </w:pPr>
          </w:p>
        </w:tc>
      </w:tr>
    </w:tbl>
    <w:p w:rsidR="00126A9E" w:rsidRPr="00CD2050" w:rsidRDefault="00126A9E" w:rsidP="00126A9E">
      <w:pPr>
        <w:jc w:val="center"/>
        <w:rPr>
          <w:rFonts w:ascii="Bookman Old Style" w:hAnsi="Bookman Old Style"/>
          <w:sz w:val="24"/>
          <w:szCs w:val="24"/>
          <w:lang w:val="en-US"/>
        </w:rPr>
      </w:pPr>
    </w:p>
    <w:p w:rsidR="00126A9E" w:rsidRPr="00CD2050" w:rsidRDefault="00126A9E" w:rsidP="00126A9E">
      <w:pPr>
        <w:jc w:val="center"/>
        <w:rPr>
          <w:rFonts w:ascii="Bookman Old Style" w:hAnsi="Bookman Old Style"/>
          <w:sz w:val="24"/>
          <w:szCs w:val="24"/>
          <w:lang w:val="en-US"/>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(carimbo, nome e assinatura do responsável legal</w:t>
      </w:r>
      <w:proofErr w:type="gramStart"/>
      <w:r w:rsidRPr="00CD2050">
        <w:rPr>
          <w:rFonts w:ascii="Bookman Old Style" w:hAnsi="Bookman Old Style"/>
          <w:sz w:val="24"/>
          <w:szCs w:val="24"/>
        </w:rPr>
        <w:t>)</w:t>
      </w:r>
      <w:proofErr w:type="gramEnd"/>
    </w:p>
    <w:p w:rsidR="00126A9E" w:rsidRPr="00CD2050" w:rsidRDefault="00126A9E" w:rsidP="00126A9E">
      <w:pPr>
        <w:jc w:val="center"/>
        <w:rPr>
          <w:rFonts w:ascii="Bookman Old Style" w:hAnsi="Bookman Old Style"/>
          <w:sz w:val="24"/>
          <w:szCs w:val="24"/>
        </w:rPr>
      </w:pPr>
      <w:r w:rsidRPr="00CD2050">
        <w:rPr>
          <w:rFonts w:ascii="Bookman Old Style" w:hAnsi="Bookman Old Style"/>
          <w:sz w:val="24"/>
          <w:szCs w:val="24"/>
        </w:rPr>
        <w:t>(cédula de identidade, número e órgão emissor</w:t>
      </w:r>
      <w:proofErr w:type="gramStart"/>
      <w:r w:rsidRPr="00CD2050">
        <w:rPr>
          <w:rFonts w:ascii="Bookman Old Style" w:hAnsi="Bookman Old Style"/>
          <w:sz w:val="24"/>
          <w:szCs w:val="24"/>
        </w:rPr>
        <w:t>)</w:t>
      </w:r>
      <w:proofErr w:type="gramEnd"/>
    </w:p>
    <w:p w:rsidR="00126A9E" w:rsidRPr="00CD2050" w:rsidRDefault="00126A9E" w:rsidP="00126A9E">
      <w:pPr>
        <w:rPr>
          <w:rFonts w:ascii="Bookman Old Style" w:hAnsi="Bookman Old Style"/>
          <w:b/>
          <w:bCs/>
          <w:i/>
          <w:iCs/>
          <w:sz w:val="24"/>
          <w:szCs w:val="24"/>
        </w:rPr>
      </w:pPr>
    </w:p>
    <w:p w:rsidR="00126A9E" w:rsidRPr="00CD2050" w:rsidRDefault="00126A9E" w:rsidP="00126A9E">
      <w:pPr>
        <w:rPr>
          <w:rFonts w:ascii="Bookman Old Style" w:hAnsi="Bookman Old Style"/>
          <w:b/>
          <w:bCs/>
          <w:i/>
          <w:iCs/>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ANEXO IX</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CRONOGRAMA FÍSICO-FINANCEIRO</w:t>
      </w:r>
    </w:p>
    <w:p w:rsidR="00126A9E" w:rsidRPr="00CD2050" w:rsidRDefault="00126A9E" w:rsidP="00126A9E">
      <w:pPr>
        <w:jc w:val="both"/>
        <w:rPr>
          <w:rFonts w:ascii="Bookman Old Style" w:hAnsi="Bookman Old Style"/>
          <w:sz w:val="24"/>
          <w:szCs w:val="24"/>
        </w:rPr>
      </w:pPr>
      <w:r w:rsidRPr="00CD2050">
        <w:rPr>
          <w:rFonts w:ascii="Bookman Old Style" w:hAnsi="Bookman Old Style"/>
          <w:b/>
          <w:sz w:val="24"/>
          <w:szCs w:val="24"/>
        </w:rPr>
        <w:t>REF.:</w:t>
      </w:r>
      <w:r w:rsidRPr="00CD2050">
        <w:rPr>
          <w:rFonts w:ascii="Bookman Old Style" w:hAnsi="Bookman Old Style"/>
          <w:b/>
          <w:sz w:val="24"/>
          <w:szCs w:val="24"/>
        </w:rPr>
        <w:tab/>
        <w:t xml:space="preserve">Tomada de Preço nº. </w:t>
      </w:r>
      <w:r w:rsidR="00FB3B54">
        <w:rPr>
          <w:rFonts w:ascii="Bookman Old Style" w:hAnsi="Bookman Old Style"/>
          <w:b/>
          <w:sz w:val="24"/>
          <w:szCs w:val="24"/>
        </w:rPr>
        <w:t>005/2016</w:t>
      </w:r>
      <w:r w:rsidRPr="00CD2050">
        <w:rPr>
          <w:rFonts w:ascii="Bookman Old Style" w:hAnsi="Bookman Old Style"/>
          <w:b/>
          <w:sz w:val="24"/>
          <w:szCs w:val="24"/>
        </w:rPr>
        <w:t xml:space="preserve">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MUNICÍPIO</w:t>
      </w:r>
      <w:r w:rsidRPr="00CD2050">
        <w:rPr>
          <w:rFonts w:ascii="Bookman Old Style" w:hAnsi="Bookman Old Style"/>
          <w:sz w:val="24"/>
          <w:szCs w:val="24"/>
        </w:rPr>
        <w:tab/>
        <w:t>: Cabeceiras - Piauí</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OBRA</w:t>
      </w:r>
      <w:r w:rsidRPr="00CD2050">
        <w:rPr>
          <w:rFonts w:ascii="Bookman Old Style" w:hAnsi="Bookman Old Style"/>
          <w:sz w:val="24"/>
          <w:szCs w:val="24"/>
        </w:rPr>
        <w:tab/>
        <w:t>:</w:t>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proofErr w:type="gramStart"/>
      <w:r w:rsidRPr="00CD2050">
        <w:rPr>
          <w:rFonts w:ascii="Bookman Old Style" w:hAnsi="Bookman Old Style"/>
          <w:sz w:val="24"/>
          <w:szCs w:val="24"/>
        </w:rPr>
        <w:t>DATA :</w:t>
      </w:r>
      <w:proofErr w:type="gramEnd"/>
      <w:r w:rsidRPr="00CD2050">
        <w:rPr>
          <w:rFonts w:ascii="Bookman Old Style" w:hAnsi="Bookman Old Style"/>
          <w:sz w:val="24"/>
          <w:szCs w:val="24"/>
        </w:rPr>
        <w:t xml:space="preserve">          /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LOCAL:</w:t>
      </w:r>
    </w:p>
    <w:p w:rsidR="00126A9E" w:rsidRPr="00CD2050" w:rsidRDefault="00126A9E" w:rsidP="00126A9E">
      <w:pPr>
        <w:pStyle w:val="Corpodetexto"/>
        <w:rPr>
          <w:rFonts w:ascii="Bookman Old Style" w:hAnsi="Bookman Old Style"/>
        </w:rPr>
      </w:pPr>
      <w:r w:rsidRPr="00CD2050">
        <w:rPr>
          <w:rFonts w:ascii="Bookman Old Style" w:hAnsi="Bookman Old Style"/>
          <w:sz w:val="24"/>
        </w:rPr>
        <w:t>PROPONENTE:</w:t>
      </w:r>
    </w:p>
    <w:tbl>
      <w:tblPr>
        <w:tblW w:w="10635" w:type="dxa"/>
        <w:tblInd w:w="-601" w:type="dxa"/>
        <w:tblLayout w:type="fixed"/>
        <w:tblLook w:val="04A0"/>
      </w:tblPr>
      <w:tblGrid>
        <w:gridCol w:w="1070"/>
        <w:gridCol w:w="2477"/>
        <w:gridCol w:w="1134"/>
        <w:gridCol w:w="426"/>
        <w:gridCol w:w="1137"/>
        <w:gridCol w:w="425"/>
        <w:gridCol w:w="1134"/>
        <w:gridCol w:w="426"/>
        <w:gridCol w:w="1134"/>
        <w:gridCol w:w="425"/>
        <w:gridCol w:w="847"/>
      </w:tblGrid>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center"/>
              <w:rPr>
                <w:rFonts w:ascii="Bookman Old Style" w:hAnsi="Bookman Old Style"/>
                <w:szCs w:val="24"/>
              </w:rPr>
            </w:pPr>
          </w:p>
          <w:p w:rsidR="00126A9E" w:rsidRPr="00CD2050" w:rsidRDefault="00126A9E" w:rsidP="00126A9E">
            <w:pPr>
              <w:jc w:val="center"/>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ITEM</w:t>
            </w:r>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center"/>
              <w:rPr>
                <w:rFonts w:ascii="Bookman Old Style" w:hAnsi="Bookman Old Style"/>
                <w:szCs w:val="24"/>
              </w:rPr>
            </w:pPr>
          </w:p>
          <w:p w:rsidR="00126A9E" w:rsidRPr="00CD2050" w:rsidRDefault="00126A9E" w:rsidP="00126A9E">
            <w:pPr>
              <w:jc w:val="center"/>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DISCRIMINAÇÃO DOS SERVIÇOS</w:t>
            </w:r>
          </w:p>
        </w:tc>
        <w:tc>
          <w:tcPr>
            <w:tcW w:w="6241" w:type="dxa"/>
            <w:gridSpan w:val="8"/>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PARCELAS</w:t>
            </w:r>
            <w:proofErr w:type="gramStart"/>
            <w:r w:rsidRPr="00CD2050">
              <w:rPr>
                <w:rFonts w:ascii="Bookman Old Style" w:hAnsi="Bookman Old Style"/>
                <w:szCs w:val="24"/>
              </w:rPr>
              <w:t xml:space="preserve">  </w:t>
            </w:r>
            <w:proofErr w:type="gramEnd"/>
            <w:r w:rsidRPr="00CD2050">
              <w:rPr>
                <w:rFonts w:ascii="Bookman Old Style" w:hAnsi="Bookman Old Style"/>
                <w:szCs w:val="24"/>
              </w:rPr>
              <w:t>(%)</w:t>
            </w:r>
          </w:p>
          <w:p w:rsidR="00126A9E" w:rsidRPr="00CD2050" w:rsidRDefault="00126A9E" w:rsidP="00126A9E">
            <w:pPr>
              <w:tabs>
                <w:tab w:val="left" w:pos="2160"/>
                <w:tab w:val="left" w:pos="2585"/>
              </w:tabs>
              <w:jc w:val="center"/>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both"/>
              <w:rPr>
                <w:rFonts w:ascii="Bookman Old Style" w:hAnsi="Bookman Old Style"/>
                <w:szCs w:val="24"/>
              </w:rPr>
            </w:pPr>
          </w:p>
          <w:p w:rsidR="00126A9E" w:rsidRPr="00CD2050" w:rsidRDefault="00126A9E" w:rsidP="00126A9E">
            <w:pPr>
              <w:jc w:val="both"/>
              <w:rPr>
                <w:rFonts w:ascii="Bookman Old Style" w:hAnsi="Bookman Old Style"/>
                <w:szCs w:val="24"/>
              </w:rPr>
            </w:pPr>
          </w:p>
          <w:p w:rsidR="00126A9E" w:rsidRPr="00CD2050" w:rsidRDefault="00126A9E" w:rsidP="00126A9E">
            <w:pPr>
              <w:jc w:val="both"/>
              <w:rPr>
                <w:rFonts w:ascii="Bookman Old Style" w:hAnsi="Bookman Old Style"/>
                <w:szCs w:val="24"/>
              </w:rPr>
            </w:pPr>
            <w:r w:rsidRPr="00CD2050">
              <w:rPr>
                <w:rFonts w:ascii="Bookman Old Style" w:hAnsi="Bookman Old Style"/>
                <w:szCs w:val="24"/>
              </w:rPr>
              <w:t>TOTAIS</w:t>
            </w: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center"/>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30 Dias</w:t>
            </w: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w:t>
            </w: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60 Dias</w:t>
            </w: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w:t>
            </w: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lang w:val="pt-PT"/>
              </w:rPr>
            </w:pPr>
            <w:r w:rsidRPr="00CD2050">
              <w:rPr>
                <w:rFonts w:ascii="Bookman Old Style" w:hAnsi="Bookman Old Style"/>
                <w:szCs w:val="24"/>
              </w:rPr>
              <w:t xml:space="preserve"> </w:t>
            </w:r>
            <w:proofErr w:type="gramStart"/>
            <w:r w:rsidRPr="00CD2050">
              <w:rPr>
                <w:rFonts w:ascii="Bookman Old Style" w:hAnsi="Bookman Old Style"/>
                <w:szCs w:val="24"/>
              </w:rPr>
              <w:t>............</w:t>
            </w:r>
            <w:proofErr w:type="gramEnd"/>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w:t>
            </w: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90 Dias</w:t>
            </w: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both"/>
              <w:rPr>
                <w:rFonts w:ascii="Bookman Old Style" w:hAnsi="Bookman Old Style"/>
                <w:szCs w:val="24"/>
              </w:rPr>
            </w:pPr>
            <w:r w:rsidRPr="00CD2050">
              <w:rPr>
                <w:rFonts w:ascii="Bookman Old Style" w:hAnsi="Bookman Old Style"/>
                <w:szCs w:val="24"/>
              </w:rPr>
              <w:t>%</w:t>
            </w: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hideMark/>
          </w:tcPr>
          <w:p w:rsidR="00126A9E" w:rsidRPr="00CD2050" w:rsidRDefault="00126A9E" w:rsidP="00126A9E">
            <w:pPr>
              <w:jc w:val="center"/>
              <w:rPr>
                <w:rFonts w:ascii="Bookman Old Style" w:hAnsi="Bookman Old Style"/>
                <w:szCs w:val="24"/>
              </w:rPr>
            </w:pPr>
            <w:proofErr w:type="gramStart"/>
            <w:r w:rsidRPr="00CD2050">
              <w:rPr>
                <w:rFonts w:ascii="Bookman Old Style" w:hAnsi="Bookman Old Style"/>
                <w:szCs w:val="24"/>
              </w:rPr>
              <w:t>1</w:t>
            </w:r>
            <w:proofErr w:type="gramEnd"/>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hideMark/>
          </w:tcPr>
          <w:p w:rsidR="00126A9E" w:rsidRPr="00CD2050" w:rsidRDefault="00126A9E" w:rsidP="00126A9E">
            <w:pPr>
              <w:jc w:val="center"/>
              <w:rPr>
                <w:rFonts w:ascii="Bookman Old Style" w:hAnsi="Bookman Old Style"/>
                <w:szCs w:val="24"/>
              </w:rPr>
            </w:pPr>
            <w:proofErr w:type="gramStart"/>
            <w:r w:rsidRPr="00CD2050">
              <w:rPr>
                <w:rFonts w:ascii="Bookman Old Style" w:hAnsi="Bookman Old Style"/>
                <w:szCs w:val="24"/>
              </w:rPr>
              <w:t>2</w:t>
            </w:r>
            <w:proofErr w:type="gramEnd"/>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hideMark/>
          </w:tcPr>
          <w:p w:rsidR="00126A9E" w:rsidRPr="00CD2050" w:rsidRDefault="00126A9E" w:rsidP="00126A9E">
            <w:pPr>
              <w:jc w:val="center"/>
              <w:rPr>
                <w:rFonts w:ascii="Bookman Old Style" w:hAnsi="Bookman Old Style"/>
                <w:szCs w:val="24"/>
              </w:rPr>
            </w:pPr>
            <w:proofErr w:type="gramStart"/>
            <w:r w:rsidRPr="00CD2050">
              <w:rPr>
                <w:rFonts w:ascii="Bookman Old Style" w:hAnsi="Bookman Old Style"/>
                <w:szCs w:val="24"/>
              </w:rPr>
              <w:t>3</w:t>
            </w:r>
            <w:proofErr w:type="gramEnd"/>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hideMark/>
          </w:tcPr>
          <w:p w:rsidR="00126A9E" w:rsidRPr="00CD2050" w:rsidRDefault="00126A9E" w:rsidP="00126A9E">
            <w:pPr>
              <w:jc w:val="center"/>
              <w:rPr>
                <w:rFonts w:ascii="Bookman Old Style" w:hAnsi="Bookman Old Style"/>
                <w:szCs w:val="24"/>
              </w:rPr>
            </w:pPr>
            <w:proofErr w:type="gramStart"/>
            <w:r w:rsidRPr="00CD2050">
              <w:rPr>
                <w:rFonts w:ascii="Bookman Old Style" w:hAnsi="Bookman Old Style"/>
                <w:szCs w:val="24"/>
              </w:rPr>
              <w:t>4</w:t>
            </w:r>
            <w:proofErr w:type="gramEnd"/>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hideMark/>
          </w:tcPr>
          <w:p w:rsidR="00126A9E" w:rsidRPr="00CD2050" w:rsidRDefault="00126A9E" w:rsidP="00126A9E">
            <w:pPr>
              <w:jc w:val="center"/>
              <w:rPr>
                <w:rFonts w:ascii="Bookman Old Style" w:hAnsi="Bookman Old Style"/>
                <w:szCs w:val="24"/>
              </w:rPr>
            </w:pPr>
            <w:proofErr w:type="gramStart"/>
            <w:r w:rsidRPr="00CD2050">
              <w:rPr>
                <w:rFonts w:ascii="Bookman Old Style" w:hAnsi="Bookman Old Style"/>
                <w:szCs w:val="24"/>
              </w:rPr>
              <w:t>5</w:t>
            </w:r>
            <w:proofErr w:type="gramEnd"/>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1070" w:type="dxa"/>
            <w:tcBorders>
              <w:top w:val="single" w:sz="6" w:space="0" w:color="auto"/>
              <w:left w:val="single" w:sz="6" w:space="0" w:color="auto"/>
              <w:bottom w:val="single" w:sz="6" w:space="0" w:color="auto"/>
              <w:right w:val="single" w:sz="6" w:space="0" w:color="auto"/>
            </w:tcBorders>
            <w:hideMark/>
          </w:tcPr>
          <w:p w:rsidR="00126A9E" w:rsidRPr="00CD2050" w:rsidRDefault="00126A9E" w:rsidP="00126A9E">
            <w:pPr>
              <w:jc w:val="center"/>
              <w:rPr>
                <w:rFonts w:ascii="Bookman Old Style" w:hAnsi="Bookman Old Style"/>
                <w:szCs w:val="24"/>
              </w:rPr>
            </w:pPr>
            <w:proofErr w:type="gramStart"/>
            <w:r w:rsidRPr="00CD2050">
              <w:rPr>
                <w:rFonts w:ascii="Bookman Old Style" w:hAnsi="Bookman Old Style"/>
                <w:szCs w:val="24"/>
              </w:rPr>
              <w:t>6</w:t>
            </w:r>
            <w:proofErr w:type="gramEnd"/>
          </w:p>
        </w:tc>
        <w:tc>
          <w:tcPr>
            <w:tcW w:w="247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r w:rsidR="00126A9E" w:rsidRPr="00CD2050" w:rsidTr="00126A9E">
        <w:trPr>
          <w:cantSplit/>
        </w:trPr>
        <w:tc>
          <w:tcPr>
            <w:tcW w:w="3547" w:type="dxa"/>
            <w:gridSpan w:val="2"/>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p w:rsidR="00126A9E" w:rsidRPr="00CD2050" w:rsidRDefault="00126A9E" w:rsidP="00126A9E">
            <w:pPr>
              <w:jc w:val="both"/>
              <w:rPr>
                <w:rFonts w:ascii="Bookman Old Style" w:hAnsi="Bookman Old Style"/>
                <w:szCs w:val="24"/>
              </w:rPr>
            </w:pPr>
            <w:r w:rsidRPr="00CD2050">
              <w:rPr>
                <w:rFonts w:ascii="Bookman Old Style" w:hAnsi="Bookman Old Style"/>
                <w:szCs w:val="24"/>
              </w:rPr>
              <w:t xml:space="preserve">                  SUBTOTAIS</w:t>
            </w:r>
          </w:p>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6"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1134"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425"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c>
          <w:tcPr>
            <w:tcW w:w="847" w:type="dxa"/>
            <w:tcBorders>
              <w:top w:val="single" w:sz="6" w:space="0" w:color="auto"/>
              <w:left w:val="single" w:sz="6" w:space="0" w:color="auto"/>
              <w:bottom w:val="single" w:sz="6" w:space="0" w:color="auto"/>
              <w:right w:val="single" w:sz="6" w:space="0" w:color="auto"/>
            </w:tcBorders>
          </w:tcPr>
          <w:p w:rsidR="00126A9E" w:rsidRPr="00CD2050" w:rsidRDefault="00126A9E" w:rsidP="00126A9E">
            <w:pPr>
              <w:jc w:val="both"/>
              <w:rPr>
                <w:rFonts w:ascii="Bookman Old Style" w:hAnsi="Bookman Old Style"/>
                <w:szCs w:val="24"/>
              </w:rPr>
            </w:pPr>
          </w:p>
        </w:tc>
      </w:tr>
    </w:tbl>
    <w:p w:rsidR="00126A9E" w:rsidRPr="00CD2050" w:rsidRDefault="00126A9E" w:rsidP="00126A9E">
      <w:pPr>
        <w:jc w:val="center"/>
        <w:rPr>
          <w:rFonts w:ascii="Bookman Old Style" w:hAnsi="Bookman Old Style"/>
          <w:szCs w:val="24"/>
        </w:rPr>
      </w:pPr>
    </w:p>
    <w:p w:rsidR="00126A9E" w:rsidRPr="00CD2050" w:rsidRDefault="00126A9E" w:rsidP="00126A9E">
      <w:pPr>
        <w:jc w:val="center"/>
        <w:rPr>
          <w:rFonts w:ascii="Bookman Old Style" w:hAnsi="Bookman Old Style"/>
          <w:szCs w:val="24"/>
        </w:rPr>
      </w:pPr>
      <w:r w:rsidRPr="00CD2050">
        <w:rPr>
          <w:rFonts w:ascii="Bookman Old Style" w:hAnsi="Bookman Old Style"/>
          <w:szCs w:val="24"/>
        </w:rPr>
        <w:t>(carimbo, nome e assinatura do responsável legal</w:t>
      </w:r>
      <w:proofErr w:type="gramStart"/>
      <w:r w:rsidRPr="00CD2050">
        <w:rPr>
          <w:rFonts w:ascii="Bookman Old Style" w:hAnsi="Bookman Old Style"/>
          <w:szCs w:val="24"/>
        </w:rPr>
        <w:t>)</w:t>
      </w:r>
      <w:proofErr w:type="gramEnd"/>
    </w:p>
    <w:p w:rsidR="00126A9E" w:rsidRPr="00CD2050" w:rsidRDefault="00126A9E" w:rsidP="00126A9E">
      <w:pPr>
        <w:keepLines/>
        <w:tabs>
          <w:tab w:val="left" w:pos="3828"/>
        </w:tabs>
        <w:suppressAutoHyphens/>
        <w:jc w:val="center"/>
        <w:outlineLvl w:val="0"/>
        <w:rPr>
          <w:rFonts w:ascii="Bookman Old Style" w:hAnsi="Bookman Old Style"/>
          <w:b/>
          <w:szCs w:val="24"/>
        </w:rPr>
      </w:pPr>
      <w:r w:rsidRPr="00CD2050">
        <w:rPr>
          <w:rFonts w:ascii="Bookman Old Style" w:hAnsi="Bookman Old Style"/>
          <w:szCs w:val="24"/>
        </w:rPr>
        <w:t>(cédula de identidade, número e órgão emissor</w:t>
      </w:r>
      <w:proofErr w:type="gramStart"/>
      <w:r w:rsidRPr="00CD2050">
        <w:rPr>
          <w:rFonts w:ascii="Bookman Old Style" w:hAnsi="Bookman Old Style"/>
          <w:szCs w:val="24"/>
        </w:rPr>
        <w:t>)</w:t>
      </w:r>
      <w:proofErr w:type="gramEnd"/>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 N E X O</w:t>
      </w:r>
      <w:r w:rsidRPr="00CD2050">
        <w:rPr>
          <w:rFonts w:ascii="Bookman Old Style" w:hAnsi="Bookman Old Style"/>
          <w:b/>
          <w:sz w:val="24"/>
          <w:szCs w:val="24"/>
        </w:rPr>
        <w:softHyphen/>
        <w:t xml:space="preserve"> </w:t>
      </w:r>
      <w:r w:rsidRPr="00CD2050">
        <w:rPr>
          <w:rFonts w:ascii="Bookman Old Style" w:hAnsi="Bookman Old Style"/>
          <w:b/>
          <w:sz w:val="24"/>
          <w:szCs w:val="24"/>
        </w:rPr>
        <w:softHyphen/>
        <w:t xml:space="preserve"> X</w:t>
      </w: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r w:rsidRPr="00CD2050">
        <w:rPr>
          <w:rFonts w:ascii="Bookman Old Style" w:hAnsi="Bookman Old Style"/>
          <w:sz w:val="24"/>
          <w:szCs w:val="24"/>
        </w:rPr>
        <w:t>ORÇAMENTOS E CRONOGRAMA FÍSICO-FINANCEIRO</w:t>
      </w: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 N E X O</w:t>
      </w:r>
      <w:r w:rsidRPr="00CD2050">
        <w:rPr>
          <w:rFonts w:ascii="Bookman Old Style" w:hAnsi="Bookman Old Style"/>
          <w:b/>
          <w:sz w:val="24"/>
          <w:szCs w:val="24"/>
        </w:rPr>
        <w:softHyphen/>
        <w:t xml:space="preserve"> </w:t>
      </w:r>
      <w:r w:rsidRPr="00CD2050">
        <w:rPr>
          <w:rFonts w:ascii="Bookman Old Style" w:hAnsi="Bookman Old Style"/>
          <w:b/>
          <w:sz w:val="24"/>
          <w:szCs w:val="24"/>
        </w:rPr>
        <w:softHyphen/>
        <w:t xml:space="preserve"> XI</w:t>
      </w: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pStyle w:val="Ttulo6"/>
        <w:tabs>
          <w:tab w:val="left" w:pos="3828"/>
        </w:tabs>
        <w:suppressAutoHyphens/>
        <w:jc w:val="center"/>
        <w:rPr>
          <w:rFonts w:ascii="Bookman Old Style" w:hAnsi="Bookman Old Style"/>
          <w:sz w:val="24"/>
          <w:szCs w:val="24"/>
        </w:rPr>
      </w:pPr>
      <w:r w:rsidRPr="00CD2050">
        <w:rPr>
          <w:rFonts w:ascii="Bookman Old Style" w:hAnsi="Bookman Old Style"/>
          <w:sz w:val="24"/>
          <w:szCs w:val="24"/>
        </w:rPr>
        <w:t>PROJETOS</w:t>
      </w:r>
    </w:p>
    <w:p w:rsidR="00126A9E" w:rsidRPr="00CD2050" w:rsidRDefault="00126A9E" w:rsidP="00126A9E">
      <w:pPr>
        <w:rPr>
          <w:rFonts w:ascii="Bookman Old Style" w:hAnsi="Bookman Old Style"/>
          <w:sz w:val="24"/>
          <w:szCs w:val="24"/>
        </w:rPr>
      </w:pPr>
    </w:p>
    <w:p w:rsidR="00126A9E" w:rsidRPr="00CD2050" w:rsidRDefault="00126A9E" w:rsidP="00126A9E">
      <w:pPr>
        <w:keepLines/>
        <w:tabs>
          <w:tab w:val="left" w:pos="3828"/>
        </w:tabs>
        <w:suppressAutoHyphens/>
        <w:jc w:val="both"/>
        <w:rPr>
          <w:rFonts w:ascii="Bookman Old Style" w:hAnsi="Bookman Old Style"/>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E34959" w:rsidRDefault="00E34959" w:rsidP="00126A9E">
      <w:pPr>
        <w:keepLines/>
        <w:tabs>
          <w:tab w:val="left" w:pos="3828"/>
        </w:tabs>
        <w:suppressAutoHyphens/>
        <w:jc w:val="center"/>
        <w:outlineLvl w:val="0"/>
        <w:rPr>
          <w:rFonts w:ascii="Bookman Old Style" w:hAnsi="Bookman Old Style"/>
          <w:b/>
          <w:sz w:val="24"/>
          <w:szCs w:val="24"/>
        </w:rPr>
      </w:pPr>
    </w:p>
    <w:p w:rsidR="00126A9E"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Lines/>
        <w:tabs>
          <w:tab w:val="left" w:pos="3828"/>
        </w:tabs>
        <w:suppressAutoHyphens/>
        <w:jc w:val="center"/>
        <w:outlineLvl w:val="0"/>
        <w:rPr>
          <w:rFonts w:ascii="Bookman Old Style" w:hAnsi="Bookman Old Style"/>
          <w:b/>
          <w:sz w:val="24"/>
          <w:szCs w:val="24"/>
        </w:rPr>
      </w:pPr>
    </w:p>
    <w:p w:rsidR="00126A9E" w:rsidRPr="00CD2050" w:rsidRDefault="00126A9E" w:rsidP="00126A9E">
      <w:pPr>
        <w:keepNext/>
        <w:pBdr>
          <w:top w:val="single" w:sz="4" w:space="1" w:color="auto"/>
          <w:left w:val="single" w:sz="4" w:space="4" w:color="auto"/>
          <w:bottom w:val="single" w:sz="4" w:space="1" w:color="auto"/>
          <w:right w:val="single" w:sz="4" w:space="4" w:color="auto"/>
        </w:pBdr>
        <w:shd w:val="clear" w:color="auto" w:fill="C0C0C0"/>
        <w:spacing w:line="360" w:lineRule="auto"/>
        <w:ind w:right="98"/>
        <w:jc w:val="center"/>
        <w:outlineLvl w:val="1"/>
        <w:rPr>
          <w:rFonts w:ascii="Bookman Old Style" w:hAnsi="Bookman Old Style"/>
          <w:b/>
          <w:sz w:val="24"/>
          <w:szCs w:val="24"/>
        </w:rPr>
      </w:pPr>
      <w:r w:rsidRPr="00CD2050">
        <w:rPr>
          <w:rFonts w:ascii="Bookman Old Style" w:hAnsi="Bookman Old Style"/>
          <w:b/>
          <w:sz w:val="24"/>
          <w:szCs w:val="24"/>
        </w:rPr>
        <w:t>A N E X O</w:t>
      </w:r>
      <w:r w:rsidRPr="00CD2050">
        <w:rPr>
          <w:rFonts w:ascii="Bookman Old Style" w:hAnsi="Bookman Old Style"/>
          <w:b/>
          <w:sz w:val="24"/>
          <w:szCs w:val="24"/>
        </w:rPr>
        <w:softHyphen/>
        <w:t xml:space="preserve"> </w:t>
      </w:r>
      <w:r w:rsidRPr="00CD2050">
        <w:rPr>
          <w:rFonts w:ascii="Bookman Old Style" w:hAnsi="Bookman Old Style"/>
          <w:b/>
          <w:sz w:val="24"/>
          <w:szCs w:val="24"/>
        </w:rPr>
        <w:softHyphen/>
        <w:t xml:space="preserve"> XII</w:t>
      </w:r>
    </w:p>
    <w:p w:rsidR="00126A9E" w:rsidRPr="00CD2050" w:rsidRDefault="00126A9E" w:rsidP="00126A9E">
      <w:pPr>
        <w:jc w:val="center"/>
        <w:rPr>
          <w:rFonts w:ascii="Bookman Old Style" w:hAnsi="Bookman Old Style"/>
          <w:b/>
          <w:sz w:val="24"/>
          <w:szCs w:val="24"/>
        </w:rPr>
      </w:pPr>
    </w:p>
    <w:p w:rsidR="00126A9E" w:rsidRPr="00FC12C2" w:rsidRDefault="00126A9E" w:rsidP="00126A9E">
      <w:pPr>
        <w:pStyle w:val="Ttulo4"/>
        <w:rPr>
          <w:rFonts w:ascii="Bookman Old Style" w:hAnsi="Bookman Old Style"/>
          <w:color w:val="000000" w:themeColor="text1"/>
          <w:sz w:val="24"/>
          <w:szCs w:val="24"/>
        </w:rPr>
      </w:pPr>
      <w:r w:rsidRPr="00FC12C2">
        <w:rPr>
          <w:rFonts w:ascii="Bookman Old Style" w:hAnsi="Bookman Old Style"/>
          <w:color w:val="000000" w:themeColor="text1"/>
          <w:sz w:val="24"/>
          <w:szCs w:val="24"/>
        </w:rPr>
        <w:t>MINUTA DE CONTRATO DE EMPREITADA GLOBAL</w:t>
      </w:r>
    </w:p>
    <w:p w:rsidR="00126A9E" w:rsidRPr="00CD2050" w:rsidRDefault="00126A9E" w:rsidP="00126A9E">
      <w:pPr>
        <w:rPr>
          <w:rFonts w:ascii="Bookman Old Style" w:hAnsi="Bookman Old Style"/>
          <w:sz w:val="24"/>
          <w:szCs w:val="24"/>
        </w:rPr>
      </w:pPr>
    </w:p>
    <w:p w:rsidR="00126A9E" w:rsidRPr="00CD2050" w:rsidRDefault="00126A9E" w:rsidP="00126A9E">
      <w:pPr>
        <w:jc w:val="center"/>
        <w:rPr>
          <w:rFonts w:ascii="Bookman Old Style" w:hAnsi="Bookman Old Style"/>
          <w:sz w:val="24"/>
          <w:szCs w:val="24"/>
        </w:rPr>
      </w:pPr>
      <w:r w:rsidRPr="00CD2050">
        <w:rPr>
          <w:rFonts w:ascii="Bookman Old Style" w:hAnsi="Bookman Old Style"/>
          <w:b/>
          <w:sz w:val="24"/>
          <w:szCs w:val="24"/>
        </w:rPr>
        <w:t>REF.:</w:t>
      </w:r>
      <w:r w:rsidRPr="00CD2050">
        <w:rPr>
          <w:rFonts w:ascii="Bookman Old Style" w:hAnsi="Bookman Old Style"/>
          <w:b/>
          <w:sz w:val="24"/>
          <w:szCs w:val="24"/>
        </w:rPr>
        <w:tab/>
        <w:t xml:space="preserve">EDITAL DE TOMADA DE PREÇOS Nº. </w:t>
      </w:r>
      <w:r w:rsidR="00FB3B54">
        <w:rPr>
          <w:rFonts w:ascii="Bookman Old Style" w:hAnsi="Bookman Old Style"/>
          <w:b/>
          <w:sz w:val="24"/>
          <w:szCs w:val="24"/>
        </w:rPr>
        <w:t>005/2016</w:t>
      </w:r>
    </w:p>
    <w:p w:rsidR="00126A9E" w:rsidRPr="00CD2050" w:rsidRDefault="00126A9E" w:rsidP="00126A9E">
      <w:pPr>
        <w:jc w:val="center"/>
        <w:rPr>
          <w:rFonts w:ascii="Bookman Old Style" w:hAnsi="Bookman Old Style"/>
          <w:b/>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 xml:space="preserve">CONTRATO Nº. _____/ </w:t>
      </w:r>
      <w:r>
        <w:rPr>
          <w:rFonts w:ascii="Bookman Old Style" w:hAnsi="Bookman Old Style"/>
          <w:b/>
          <w:sz w:val="24"/>
          <w:szCs w:val="24"/>
        </w:rPr>
        <w:t>2016</w:t>
      </w:r>
      <w:r w:rsidRPr="00CD2050">
        <w:rPr>
          <w:rFonts w:ascii="Bookman Old Style" w:hAnsi="Bookman Old Style"/>
          <w:b/>
          <w:sz w:val="24"/>
          <w:szCs w:val="24"/>
        </w:rPr>
        <w:t>.</w:t>
      </w:r>
    </w:p>
    <w:p w:rsidR="00126A9E" w:rsidRPr="00CD2050" w:rsidRDefault="00126A9E" w:rsidP="00126A9E">
      <w:pPr>
        <w:tabs>
          <w:tab w:val="left" w:pos="567"/>
        </w:tabs>
        <w:jc w:val="both"/>
        <w:rPr>
          <w:rFonts w:ascii="Bookman Old Style" w:hAnsi="Bookman Old Style"/>
          <w:sz w:val="24"/>
          <w:szCs w:val="24"/>
        </w:rPr>
      </w:pPr>
    </w:p>
    <w:p w:rsidR="00126A9E" w:rsidRPr="00CD2050" w:rsidRDefault="00126A9E" w:rsidP="00126A9E">
      <w:pPr>
        <w:tabs>
          <w:tab w:val="left" w:pos="567"/>
        </w:tabs>
        <w:jc w:val="both"/>
        <w:rPr>
          <w:rFonts w:ascii="Bookman Old Style" w:hAnsi="Bookman Old Style"/>
          <w:sz w:val="24"/>
          <w:szCs w:val="24"/>
        </w:rPr>
      </w:pPr>
      <w:r w:rsidRPr="00CD2050">
        <w:rPr>
          <w:rFonts w:ascii="Bookman Old Style" w:hAnsi="Bookman Old Style"/>
          <w:sz w:val="24"/>
          <w:szCs w:val="24"/>
        </w:rPr>
        <w:t xml:space="preserve">Contrato de Empreitada que entre si celebram o Município de </w:t>
      </w:r>
      <w:proofErr w:type="spellStart"/>
      <w:r w:rsidRPr="00CD2050">
        <w:rPr>
          <w:rFonts w:ascii="Bookman Old Style" w:hAnsi="Bookman Old Style"/>
          <w:sz w:val="24"/>
          <w:szCs w:val="24"/>
        </w:rPr>
        <w:t>Cabeceiras-PI</w:t>
      </w:r>
      <w:proofErr w:type="spellEnd"/>
      <w:r w:rsidRPr="00CD2050">
        <w:rPr>
          <w:rFonts w:ascii="Bookman Old Style" w:hAnsi="Bookman Old Style"/>
          <w:sz w:val="24"/>
          <w:szCs w:val="24"/>
        </w:rPr>
        <w:t>, repres</w:t>
      </w:r>
      <w:r>
        <w:rPr>
          <w:rFonts w:ascii="Bookman Old Style" w:hAnsi="Bookman Old Style"/>
          <w:sz w:val="24"/>
          <w:szCs w:val="24"/>
        </w:rPr>
        <w:t>entado pela Prefeitura Municipal de Cabeceiras do Piauí-PI</w:t>
      </w:r>
      <w:r w:rsidRPr="00CD2050">
        <w:rPr>
          <w:rFonts w:ascii="Bookman Old Style" w:hAnsi="Bookman Old Style"/>
          <w:sz w:val="24"/>
          <w:szCs w:val="24"/>
        </w:rPr>
        <w:t xml:space="preserve"> e a </w:t>
      </w:r>
      <w:proofErr w:type="gramStart"/>
      <w:r w:rsidRPr="00CD2050">
        <w:rPr>
          <w:rFonts w:ascii="Bookman Old Style" w:hAnsi="Bookman Old Style"/>
          <w:sz w:val="24"/>
          <w:szCs w:val="24"/>
        </w:rPr>
        <w:t>Empresa ...</w:t>
      </w:r>
      <w:proofErr w:type="gramEnd"/>
      <w:r w:rsidRPr="00CD2050">
        <w:rPr>
          <w:rFonts w:ascii="Bookman Old Style" w:hAnsi="Bookman Old Style"/>
          <w:sz w:val="24"/>
          <w:szCs w:val="24"/>
        </w:rPr>
        <w:t>.....................................................................na forma abaixo:</w:t>
      </w:r>
    </w:p>
    <w:p w:rsidR="00126A9E" w:rsidRPr="00CD2050" w:rsidRDefault="00126A9E" w:rsidP="00126A9E">
      <w:pPr>
        <w:tabs>
          <w:tab w:val="left" w:pos="567"/>
        </w:tabs>
        <w:jc w:val="both"/>
        <w:rPr>
          <w:rFonts w:ascii="Bookman Old Style" w:hAnsi="Bookman Old Style"/>
          <w:sz w:val="24"/>
          <w:szCs w:val="24"/>
        </w:rPr>
      </w:pPr>
    </w:p>
    <w:p w:rsidR="00126A9E" w:rsidRPr="00CD2050" w:rsidRDefault="00126A9E" w:rsidP="00126A9E">
      <w:pPr>
        <w:tabs>
          <w:tab w:val="left" w:pos="567"/>
          <w:tab w:val="left" w:pos="2552"/>
        </w:tabs>
        <w:jc w:val="both"/>
        <w:rPr>
          <w:rFonts w:ascii="Bookman Old Style" w:hAnsi="Bookman Old Style"/>
          <w:sz w:val="24"/>
          <w:szCs w:val="24"/>
        </w:rPr>
      </w:pPr>
      <w:r w:rsidRPr="00CD2050">
        <w:rPr>
          <w:rFonts w:ascii="Bookman Old Style" w:hAnsi="Bookman Old Style"/>
          <w:b/>
          <w:sz w:val="24"/>
          <w:szCs w:val="24"/>
        </w:rPr>
        <w:t>CONTRATANTE</w:t>
      </w:r>
      <w:r w:rsidRPr="00CD2050">
        <w:rPr>
          <w:rFonts w:ascii="Bookman Old Style" w:hAnsi="Bookman Old Style"/>
          <w:sz w:val="24"/>
          <w:szCs w:val="24"/>
        </w:rPr>
        <w:t xml:space="preserve">: O Município de </w:t>
      </w:r>
      <w:proofErr w:type="spellStart"/>
      <w:r w:rsidRPr="00CD2050">
        <w:rPr>
          <w:rFonts w:ascii="Bookman Old Style" w:hAnsi="Bookman Old Style"/>
          <w:sz w:val="24"/>
          <w:szCs w:val="24"/>
        </w:rPr>
        <w:t>Cabeceiras-PI</w:t>
      </w:r>
      <w:proofErr w:type="spellEnd"/>
      <w:r w:rsidRPr="00CD2050">
        <w:rPr>
          <w:rFonts w:ascii="Bookman Old Style" w:hAnsi="Bookman Old Style"/>
          <w:sz w:val="24"/>
          <w:szCs w:val="24"/>
        </w:rPr>
        <w:t xml:space="preserve">, inscrito no CNPJ/MF sob o </w:t>
      </w:r>
      <w:proofErr w:type="gramStart"/>
      <w:r w:rsidRPr="00CD2050">
        <w:rPr>
          <w:rFonts w:ascii="Bookman Old Style" w:hAnsi="Bookman Old Style"/>
          <w:sz w:val="24"/>
          <w:szCs w:val="24"/>
        </w:rPr>
        <w:t>nº ...</w:t>
      </w:r>
      <w:proofErr w:type="gramEnd"/>
      <w:r w:rsidRPr="00CD2050">
        <w:rPr>
          <w:rFonts w:ascii="Bookman Old Style" w:hAnsi="Bookman Old Style"/>
          <w:sz w:val="24"/>
          <w:szCs w:val="24"/>
        </w:rPr>
        <w:t xml:space="preserve">................................................... </w:t>
      </w:r>
      <w:proofErr w:type="gramStart"/>
      <w:r w:rsidRPr="00CD2050">
        <w:rPr>
          <w:rFonts w:ascii="Bookman Old Style" w:hAnsi="Bookman Old Style"/>
          <w:sz w:val="24"/>
          <w:szCs w:val="24"/>
        </w:rPr>
        <w:t>neste</w:t>
      </w:r>
      <w:proofErr w:type="gramEnd"/>
      <w:r w:rsidRPr="00CD2050">
        <w:rPr>
          <w:rFonts w:ascii="Bookman Old Style" w:hAnsi="Bookman Old Style"/>
          <w:sz w:val="24"/>
          <w:szCs w:val="24"/>
        </w:rPr>
        <w:t xml:space="preserve"> ato representado pelo seu Prefeito,</w:t>
      </w:r>
      <w:r>
        <w:rPr>
          <w:rFonts w:ascii="Bookman Old Style" w:hAnsi="Bookman Old Style"/>
          <w:sz w:val="24"/>
          <w:szCs w:val="24"/>
        </w:rPr>
        <w:t xml:space="preserve"> o</w:t>
      </w:r>
      <w:r w:rsidRPr="00CD2050">
        <w:rPr>
          <w:rFonts w:ascii="Bookman Old Style" w:hAnsi="Bookman Old Style"/>
          <w:sz w:val="24"/>
          <w:szCs w:val="24"/>
        </w:rPr>
        <w:t xml:space="preserve"> Senhor................................. </w:t>
      </w:r>
      <w:proofErr w:type="gramStart"/>
      <w:r w:rsidRPr="00CD2050">
        <w:rPr>
          <w:rFonts w:ascii="Bookman Old Style" w:hAnsi="Bookman Old Style"/>
          <w:sz w:val="24"/>
          <w:szCs w:val="24"/>
        </w:rPr>
        <w:t>portador</w:t>
      </w:r>
      <w:proofErr w:type="gramEnd"/>
      <w:r w:rsidRPr="00CD2050">
        <w:rPr>
          <w:rFonts w:ascii="Bookman Old Style" w:hAnsi="Bookman Old Style"/>
          <w:sz w:val="24"/>
          <w:szCs w:val="24"/>
        </w:rPr>
        <w:t xml:space="preserve"> de RG nº............................... </w:t>
      </w:r>
      <w:proofErr w:type="gramStart"/>
      <w:r w:rsidRPr="00CD2050">
        <w:rPr>
          <w:rFonts w:ascii="Bookman Old Style" w:hAnsi="Bookman Old Style"/>
          <w:sz w:val="24"/>
          <w:szCs w:val="24"/>
        </w:rPr>
        <w:t>e</w:t>
      </w:r>
      <w:proofErr w:type="gramEnd"/>
      <w:r w:rsidRPr="00CD2050">
        <w:rPr>
          <w:rFonts w:ascii="Bookman Old Style" w:hAnsi="Bookman Old Style"/>
          <w:sz w:val="24"/>
          <w:szCs w:val="24"/>
        </w:rPr>
        <w:t xml:space="preserve"> CPF nº.........................................., ............ (</w:t>
      </w:r>
      <w:proofErr w:type="gramStart"/>
      <w:r w:rsidRPr="00CD2050">
        <w:rPr>
          <w:rFonts w:ascii="Bookman Old Style" w:hAnsi="Bookman Old Style"/>
          <w:sz w:val="24"/>
          <w:szCs w:val="24"/>
        </w:rPr>
        <w:t>nacionalidade, profissão, estado civil</w:t>
      </w:r>
      <w:proofErr w:type="gramEnd"/>
      <w:r w:rsidRPr="00CD2050">
        <w:rPr>
          <w:rFonts w:ascii="Bookman Old Style" w:hAnsi="Bookman Old Style"/>
          <w:sz w:val="24"/>
          <w:szCs w:val="24"/>
        </w:rPr>
        <w:t>)................., residente e domiciliado à ..............................................., no uso de suas atribuições</w:t>
      </w:r>
      <w:r>
        <w:rPr>
          <w:rFonts w:ascii="Bookman Old Style" w:hAnsi="Bookman Old Style"/>
          <w:sz w:val="24"/>
          <w:szCs w:val="24"/>
        </w:rPr>
        <w:t>.</w:t>
      </w:r>
    </w:p>
    <w:p w:rsidR="00126A9E" w:rsidRPr="00CD2050" w:rsidRDefault="00126A9E" w:rsidP="00126A9E">
      <w:pPr>
        <w:tabs>
          <w:tab w:val="left" w:pos="567"/>
          <w:tab w:val="left" w:pos="2552"/>
        </w:tabs>
        <w:jc w:val="both"/>
        <w:rPr>
          <w:rFonts w:ascii="Bookman Old Style" w:hAnsi="Bookman Old Style"/>
          <w:b/>
          <w:i/>
          <w:sz w:val="24"/>
          <w:szCs w:val="24"/>
        </w:rPr>
      </w:pPr>
      <w:r w:rsidRPr="00CD2050">
        <w:rPr>
          <w:rFonts w:ascii="Bookman Old Style" w:hAnsi="Bookman Old Style"/>
          <w:b/>
          <w:sz w:val="24"/>
          <w:szCs w:val="24"/>
        </w:rPr>
        <w:t>CONTRATADA:</w:t>
      </w:r>
      <w:proofErr w:type="gramStart"/>
      <w:r w:rsidRPr="00CD2050">
        <w:rPr>
          <w:rFonts w:ascii="Bookman Old Style" w:hAnsi="Bookman Old Style"/>
          <w:b/>
          <w:sz w:val="24"/>
          <w:szCs w:val="24"/>
        </w:rPr>
        <w:t xml:space="preserve">   </w:t>
      </w:r>
      <w:r w:rsidRPr="00CD2050">
        <w:rPr>
          <w:rFonts w:ascii="Bookman Old Style" w:hAnsi="Bookman Old Style"/>
          <w:sz w:val="24"/>
          <w:szCs w:val="24"/>
        </w:rPr>
        <w:t>...</w:t>
      </w:r>
      <w:proofErr w:type="gramEnd"/>
      <w:r w:rsidRPr="00CD2050">
        <w:rPr>
          <w:rFonts w:ascii="Bookman Old Style" w:hAnsi="Bookman Old Style"/>
          <w:sz w:val="24"/>
          <w:szCs w:val="24"/>
        </w:rPr>
        <w:t xml:space="preserve">...(Nome completo da empresa)....................................................... </w:t>
      </w:r>
      <w:proofErr w:type="gramStart"/>
      <w:r w:rsidRPr="00CD2050">
        <w:rPr>
          <w:rFonts w:ascii="Bookman Old Style" w:hAnsi="Bookman Old Style"/>
          <w:sz w:val="24"/>
          <w:szCs w:val="24"/>
        </w:rPr>
        <w:t>inscrita</w:t>
      </w:r>
      <w:proofErr w:type="gramEnd"/>
      <w:r w:rsidRPr="00CD2050">
        <w:rPr>
          <w:rFonts w:ascii="Bookman Old Style" w:hAnsi="Bookman Old Style"/>
          <w:sz w:val="24"/>
          <w:szCs w:val="24"/>
        </w:rPr>
        <w:t xml:space="preserve"> no CNPJ/MF sob o nº .............................,  estabelecida à ........ (Avenida ou Rua)</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 na cidade de ...................................., Estado de.........................., legalmente aqui representada na  forma de seu ........ (Contrato Social</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xml:space="preserve">e  alterações  </w:t>
      </w:r>
      <w:proofErr w:type="spellStart"/>
      <w:r w:rsidRPr="00CD2050">
        <w:rPr>
          <w:rFonts w:ascii="Bookman Old Style" w:hAnsi="Bookman Old Style"/>
          <w:sz w:val="24"/>
          <w:szCs w:val="24"/>
        </w:rPr>
        <w:t>subseqüentes</w:t>
      </w:r>
      <w:proofErr w:type="spellEnd"/>
      <w:r w:rsidRPr="00CD2050">
        <w:rPr>
          <w:rFonts w:ascii="Bookman Old Style" w:hAnsi="Bookman Old Style"/>
          <w:sz w:val="24"/>
          <w:szCs w:val="24"/>
        </w:rPr>
        <w:t>), pelo Senhor..... (nome completo, nacionalidade, profissão, estado civil</w:t>
      </w:r>
      <w:proofErr w:type="gramStart"/>
      <w:r w:rsidRPr="00CD2050">
        <w:rPr>
          <w:rFonts w:ascii="Bookman Old Style" w:hAnsi="Bookman Old Style"/>
          <w:sz w:val="24"/>
          <w:szCs w:val="24"/>
        </w:rPr>
        <w:t>) ...</w:t>
      </w:r>
      <w:proofErr w:type="gramEnd"/>
      <w:r w:rsidRPr="00CD2050">
        <w:rPr>
          <w:rFonts w:ascii="Bookman Old Style" w:hAnsi="Bookman Old Style"/>
          <w:sz w:val="24"/>
          <w:szCs w:val="24"/>
        </w:rPr>
        <w:t xml:space="preserve">.................................................,                                      portador da cédula de identidade RG nº...................... </w:t>
      </w:r>
      <w:proofErr w:type="gramStart"/>
      <w:r w:rsidRPr="00CD2050">
        <w:rPr>
          <w:rFonts w:ascii="Bookman Old Style" w:hAnsi="Bookman Old Style"/>
          <w:sz w:val="24"/>
          <w:szCs w:val="24"/>
        </w:rPr>
        <w:t>e</w:t>
      </w:r>
      <w:proofErr w:type="gramEnd"/>
      <w:r w:rsidRPr="00CD2050">
        <w:rPr>
          <w:rFonts w:ascii="Bookman Old Style" w:hAnsi="Bookman Old Style"/>
          <w:sz w:val="24"/>
          <w:szCs w:val="24"/>
        </w:rPr>
        <w:t xml:space="preserve"> do CPF/</w:t>
      </w:r>
      <w:proofErr w:type="spellStart"/>
      <w:r w:rsidRPr="00CD2050">
        <w:rPr>
          <w:rFonts w:ascii="Bookman Old Style" w:hAnsi="Bookman Old Style"/>
          <w:sz w:val="24"/>
          <w:szCs w:val="24"/>
        </w:rPr>
        <w:t>MFnº</w:t>
      </w:r>
      <w:proofErr w:type="spellEnd"/>
      <w:r w:rsidRPr="00CD2050">
        <w:rPr>
          <w:rFonts w:ascii="Bookman Old Style" w:hAnsi="Bookman Old Style"/>
          <w:sz w:val="24"/>
          <w:szCs w:val="24"/>
        </w:rPr>
        <w:t>........................................, residente e  domiciliado à............ (Avenida ou Rua</w:t>
      </w:r>
      <w:proofErr w:type="gramStart"/>
      <w:r w:rsidRPr="00CD2050">
        <w:rPr>
          <w:rFonts w:ascii="Bookman Old Style" w:hAnsi="Bookman Old Style"/>
          <w:sz w:val="24"/>
          <w:szCs w:val="24"/>
        </w:rPr>
        <w:t>) ...</w:t>
      </w:r>
      <w:proofErr w:type="gramEnd"/>
      <w:r w:rsidRPr="00CD2050">
        <w:rPr>
          <w:rFonts w:ascii="Bookman Old Style" w:hAnsi="Bookman Old Style"/>
          <w:sz w:val="24"/>
          <w:szCs w:val="24"/>
        </w:rPr>
        <w:t>............................, na cidade de................................., Estado de .......................</w:t>
      </w:r>
    </w:p>
    <w:p w:rsidR="00126A9E" w:rsidRPr="00CD2050" w:rsidRDefault="00126A9E" w:rsidP="00126A9E">
      <w:pPr>
        <w:ind w:hanging="1843"/>
        <w:jc w:val="center"/>
        <w:rPr>
          <w:rFonts w:ascii="Bookman Old Style" w:hAnsi="Bookman Old Style"/>
          <w:b/>
          <w:sz w:val="24"/>
          <w:szCs w:val="24"/>
        </w:rPr>
      </w:pPr>
      <w:r w:rsidRPr="00CD2050">
        <w:rPr>
          <w:rFonts w:ascii="Bookman Old Style" w:hAnsi="Bookman Old Style"/>
          <w:b/>
          <w:sz w:val="24"/>
          <w:szCs w:val="24"/>
        </w:rPr>
        <w:t>CLÁUSULA PRIMEIRA</w:t>
      </w:r>
    </w:p>
    <w:p w:rsidR="00126A9E" w:rsidRPr="00CD2050" w:rsidRDefault="00126A9E" w:rsidP="00126A9E">
      <w:pPr>
        <w:pStyle w:val="Ttulo8"/>
        <w:jc w:val="center"/>
        <w:rPr>
          <w:rFonts w:ascii="Bookman Old Style" w:hAnsi="Bookman Old Style"/>
          <w:b/>
        </w:rPr>
      </w:pPr>
      <w:r w:rsidRPr="00CD2050">
        <w:rPr>
          <w:rFonts w:ascii="Bookman Old Style" w:hAnsi="Bookman Old Style"/>
          <w:b/>
        </w:rPr>
        <w:t>DO OBJETO DO CONTRATO E FUNDAMENTO LEGAL</w:t>
      </w:r>
    </w:p>
    <w:p w:rsidR="00126A9E" w:rsidRDefault="00126A9E" w:rsidP="00126A9E">
      <w:pPr>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sz w:val="24"/>
          <w:szCs w:val="24"/>
        </w:rPr>
        <w:t xml:space="preserve">O objeto do presente contrato é a </w:t>
      </w:r>
      <w:r w:rsidRPr="00CD2050">
        <w:rPr>
          <w:rFonts w:ascii="Bookman Old Style" w:hAnsi="Bookman Old Style"/>
          <w:b/>
          <w:sz w:val="24"/>
          <w:szCs w:val="24"/>
        </w:rPr>
        <w:t xml:space="preserve">execução de serviços </w:t>
      </w:r>
      <w:proofErr w:type="gramStart"/>
      <w:r w:rsidRPr="00CD2050">
        <w:rPr>
          <w:rFonts w:ascii="Bookman Old Style" w:hAnsi="Bookman Old Style"/>
          <w:b/>
          <w:sz w:val="24"/>
          <w:szCs w:val="24"/>
        </w:rPr>
        <w:t>de ...</w:t>
      </w:r>
      <w:proofErr w:type="gramEnd"/>
      <w:r w:rsidRPr="00CD2050">
        <w:rPr>
          <w:rFonts w:ascii="Bookman Old Style" w:hAnsi="Bookman Old Style"/>
          <w:b/>
          <w:sz w:val="24"/>
          <w:szCs w:val="24"/>
        </w:rPr>
        <w:t xml:space="preserve">.................................................., sob o Regime de Empreitada Global, no Município de </w:t>
      </w:r>
      <w:proofErr w:type="spellStart"/>
      <w:r w:rsidRPr="00CD2050">
        <w:rPr>
          <w:rFonts w:ascii="Bookman Old Style" w:hAnsi="Bookman Old Style"/>
          <w:b/>
          <w:sz w:val="24"/>
          <w:szCs w:val="24"/>
        </w:rPr>
        <w:t>Cabeceiras-PI</w:t>
      </w:r>
      <w:proofErr w:type="spellEnd"/>
      <w:r w:rsidRPr="00CD2050">
        <w:rPr>
          <w:rFonts w:ascii="Bookman Old Style" w:hAnsi="Bookman Old Style"/>
          <w:b/>
          <w:sz w:val="24"/>
          <w:szCs w:val="24"/>
        </w:rPr>
        <w:t xml:space="preserve">, </w:t>
      </w:r>
      <w:r w:rsidRPr="00CD2050">
        <w:rPr>
          <w:rFonts w:ascii="Bookman Old Style" w:hAnsi="Bookman Old Style"/>
          <w:sz w:val="24"/>
          <w:szCs w:val="24"/>
        </w:rPr>
        <w:t xml:space="preserve">cujo local foi inspecionado, previamente, pela </w:t>
      </w:r>
      <w:r w:rsidRPr="00CD2050">
        <w:rPr>
          <w:rFonts w:ascii="Bookman Old Style" w:hAnsi="Bookman Old Style"/>
          <w:b/>
          <w:sz w:val="24"/>
          <w:szCs w:val="24"/>
        </w:rPr>
        <w:t>CONTRATADA</w:t>
      </w:r>
      <w:r w:rsidRPr="00CD2050">
        <w:rPr>
          <w:rFonts w:ascii="Bookman Old Style" w:hAnsi="Bookman Old Style"/>
          <w:sz w:val="24"/>
          <w:szCs w:val="24"/>
        </w:rPr>
        <w:t xml:space="preserve">  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Pr="00CD2050">
        <w:rPr>
          <w:rFonts w:ascii="Bookman Old Style" w:hAnsi="Bookman Old Style"/>
          <w:b/>
          <w:sz w:val="24"/>
          <w:szCs w:val="24"/>
        </w:rPr>
        <w:t xml:space="preserve">TOMADA DE PREÇOS Nº. </w:t>
      </w:r>
      <w:r w:rsidR="00FB3B54">
        <w:rPr>
          <w:rFonts w:ascii="Bookman Old Style" w:hAnsi="Bookman Old Style"/>
          <w:b/>
          <w:sz w:val="24"/>
          <w:szCs w:val="24"/>
        </w:rPr>
        <w:t>005/2016</w:t>
      </w:r>
      <w:r w:rsidRPr="00CD2050">
        <w:rPr>
          <w:rFonts w:ascii="Bookman Old Style" w:hAnsi="Bookman Old Style"/>
          <w:sz w:val="24"/>
          <w:szCs w:val="24"/>
        </w:rPr>
        <w:t xml:space="preserve">, devidamente homologada pela </w:t>
      </w:r>
      <w:r w:rsidRPr="00CD2050">
        <w:rPr>
          <w:rFonts w:ascii="Bookman Old Style" w:hAnsi="Bookman Old Style"/>
          <w:b/>
          <w:sz w:val="24"/>
          <w:szCs w:val="24"/>
        </w:rPr>
        <w:t>CONTRATANTE</w:t>
      </w:r>
      <w:r w:rsidRPr="00CD2050">
        <w:rPr>
          <w:rFonts w:ascii="Bookman Old Style" w:hAnsi="Bookman Old Style"/>
          <w:sz w:val="24"/>
          <w:szCs w:val="24"/>
        </w:rPr>
        <w:t>.</w:t>
      </w:r>
    </w:p>
    <w:p w:rsidR="00FC12C2" w:rsidRPr="00CD2050" w:rsidRDefault="00FC12C2" w:rsidP="00126A9E">
      <w:pPr>
        <w:jc w:val="both"/>
        <w:rPr>
          <w:rFonts w:ascii="Bookman Old Style" w:hAnsi="Bookman Old Style"/>
          <w:sz w:val="24"/>
          <w:szCs w:val="24"/>
        </w:rPr>
      </w:pP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CLÁUSULA SEGUNDA.</w:t>
      </w:r>
    </w:p>
    <w:p w:rsidR="00126A9E" w:rsidRPr="00CD2050" w:rsidRDefault="00126A9E" w:rsidP="00126A9E">
      <w:pPr>
        <w:jc w:val="center"/>
        <w:rPr>
          <w:rFonts w:ascii="Bookman Old Style" w:hAnsi="Bookman Old Style"/>
          <w:sz w:val="24"/>
          <w:szCs w:val="24"/>
        </w:rPr>
      </w:pPr>
      <w:r w:rsidRPr="00CD2050">
        <w:rPr>
          <w:rFonts w:ascii="Bookman Old Style" w:hAnsi="Bookman Old Style"/>
          <w:b/>
          <w:sz w:val="24"/>
          <w:szCs w:val="24"/>
        </w:rPr>
        <w:t xml:space="preserve">DA DOCUMENTAÇÃO CONTRATUAL </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lastRenderedPageBreak/>
        <w:tab/>
      </w:r>
      <w:r w:rsidRPr="00CD2050">
        <w:rPr>
          <w:rFonts w:ascii="Bookman Old Style" w:hAnsi="Bookman Old Style"/>
          <w:sz w:val="24"/>
          <w:szCs w:val="24"/>
        </w:rPr>
        <w:tab/>
      </w:r>
      <w:r w:rsidRPr="00CD2050">
        <w:rPr>
          <w:rFonts w:ascii="Bookman Old Style" w:hAnsi="Bookman Old Style"/>
          <w:sz w:val="24"/>
          <w:szCs w:val="24"/>
        </w:rPr>
        <w:tab/>
        <w:t xml:space="preserve">Ficam integrados a este Contrato, independente de transcrição, os seguintes documentos cujos teores são de conhecimento da </w:t>
      </w:r>
      <w:r w:rsidRPr="00CD2050">
        <w:rPr>
          <w:rFonts w:ascii="Bookman Old Style" w:hAnsi="Bookman Old Style"/>
          <w:b/>
          <w:sz w:val="24"/>
          <w:szCs w:val="24"/>
        </w:rPr>
        <w:t>CONTRATADA</w:t>
      </w:r>
      <w:r w:rsidRPr="00CD2050">
        <w:rPr>
          <w:rFonts w:ascii="Bookman Old Style" w:hAnsi="Bookman Old Style"/>
          <w:sz w:val="24"/>
          <w:szCs w:val="24"/>
        </w:rPr>
        <w:t>, a qual neste ato declara conhecê-los e aceitá-los: atos convocatórios, edital de licitação, projetos, especificações e memoriais, proposta da proponente vencedora, cronograma físico-financeiro, parecer de julgamento e legislação pertinente à espécie.</w:t>
      </w:r>
    </w:p>
    <w:p w:rsidR="00126A9E" w:rsidRPr="00CD2050" w:rsidRDefault="00126A9E" w:rsidP="00126A9E">
      <w:pPr>
        <w:pStyle w:val="Ttulo3"/>
        <w:rPr>
          <w:rFonts w:ascii="Bookman Old Style" w:hAnsi="Bookman Old Style"/>
          <w:color w:val="auto"/>
          <w:sz w:val="24"/>
          <w:szCs w:val="24"/>
        </w:rPr>
      </w:pPr>
      <w:r w:rsidRPr="00CD2050">
        <w:rPr>
          <w:rFonts w:ascii="Bookman Old Style" w:hAnsi="Bookman Old Style"/>
          <w:color w:val="auto"/>
          <w:sz w:val="24"/>
          <w:szCs w:val="24"/>
        </w:rPr>
        <w:t>Parágrafo Único</w:t>
      </w:r>
    </w:p>
    <w:p w:rsidR="00126A9E" w:rsidRPr="009D6F16" w:rsidRDefault="00126A9E" w:rsidP="00126A9E">
      <w:pPr>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sz w:val="24"/>
          <w:szCs w:val="24"/>
        </w:rPr>
        <w:t xml:space="preserve">Será incorporada a este Contrato, mediante </w:t>
      </w:r>
      <w:r w:rsidRPr="00CD2050">
        <w:rPr>
          <w:rFonts w:ascii="Bookman Old Style" w:hAnsi="Bookman Old Style"/>
          <w:b/>
          <w:sz w:val="24"/>
          <w:szCs w:val="24"/>
        </w:rPr>
        <w:t>TERMOS</w:t>
      </w:r>
      <w:r w:rsidRPr="00CD2050">
        <w:rPr>
          <w:rFonts w:ascii="Bookman Old Style" w:hAnsi="Bookman Old Style"/>
          <w:sz w:val="24"/>
          <w:szCs w:val="24"/>
        </w:rPr>
        <w:t xml:space="preserve"> </w:t>
      </w:r>
      <w:r w:rsidRPr="00CD2050">
        <w:rPr>
          <w:rFonts w:ascii="Bookman Old Style" w:hAnsi="Bookman Old Style"/>
          <w:b/>
          <w:sz w:val="24"/>
          <w:szCs w:val="24"/>
        </w:rPr>
        <w:t>ADITIVOS</w:t>
      </w:r>
      <w:r w:rsidRPr="00CD2050">
        <w:rPr>
          <w:rFonts w:ascii="Bookman Old Style" w:hAnsi="Bookman Old Style"/>
          <w:sz w:val="24"/>
          <w:szCs w:val="24"/>
        </w:rPr>
        <w:t xml:space="preserve">, qualquer modificação que venha a ser necessária durante a sua vigência, decorrente das obrigações assumidas pela </w:t>
      </w:r>
      <w:r w:rsidRPr="00CD2050">
        <w:rPr>
          <w:rFonts w:ascii="Bookman Old Style" w:hAnsi="Bookman Old Style"/>
          <w:b/>
          <w:sz w:val="24"/>
          <w:szCs w:val="24"/>
        </w:rPr>
        <w:t>CONTRATADA</w:t>
      </w:r>
      <w:r w:rsidRPr="00CD2050">
        <w:rPr>
          <w:rFonts w:ascii="Bookman Old Style" w:hAnsi="Bookman Old Style"/>
          <w:sz w:val="24"/>
          <w:szCs w:val="24"/>
        </w:rPr>
        <w:t>, alteração</w:t>
      </w:r>
      <w:r>
        <w:rPr>
          <w:rFonts w:ascii="Bookman Old Style" w:hAnsi="Bookman Old Style"/>
          <w:sz w:val="24"/>
          <w:szCs w:val="24"/>
        </w:rPr>
        <w:t xml:space="preserve"> nos projetos ou especificação.</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CLÁUSULA TERCEIRA.</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DO VALOR</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t xml:space="preserve">O valor total estimado para a execução dos objetos deste contrato é de </w:t>
      </w:r>
      <w:r w:rsidRPr="00CD2050">
        <w:rPr>
          <w:rFonts w:ascii="Bookman Old Style" w:hAnsi="Bookman Old Style"/>
          <w:b/>
          <w:sz w:val="24"/>
          <w:szCs w:val="24"/>
        </w:rPr>
        <w:t>R$ ____________</w:t>
      </w:r>
      <w:r w:rsidRPr="00CD2050">
        <w:rPr>
          <w:rFonts w:ascii="Bookman Old Style" w:hAnsi="Bookman Old Style"/>
          <w:sz w:val="24"/>
          <w:szCs w:val="24"/>
        </w:rPr>
        <w:t xml:space="preserve"> (______________________________________________), daqui por diante denominado </w:t>
      </w:r>
      <w:r w:rsidRPr="00CD2050">
        <w:rPr>
          <w:rFonts w:ascii="Bookman Old Style" w:hAnsi="Bookman Old Style"/>
          <w:b/>
          <w:sz w:val="24"/>
          <w:szCs w:val="24"/>
        </w:rPr>
        <w:t>"VALOR CONTRATUAL</w:t>
      </w:r>
      <w:r w:rsidRPr="00CD2050">
        <w:rPr>
          <w:rFonts w:ascii="Bookman Old Style" w:hAnsi="Bookman Old Style"/>
          <w:sz w:val="24"/>
          <w:szCs w:val="24"/>
        </w:rPr>
        <w:t>".</w:t>
      </w:r>
    </w:p>
    <w:p w:rsidR="00126A9E" w:rsidRPr="00CD2050" w:rsidRDefault="00126A9E" w:rsidP="00126A9E">
      <w:pPr>
        <w:pStyle w:val="Ttulo3"/>
        <w:rPr>
          <w:rFonts w:ascii="Bookman Old Style" w:hAnsi="Bookman Old Style"/>
          <w:color w:val="auto"/>
          <w:sz w:val="24"/>
          <w:szCs w:val="24"/>
        </w:rPr>
      </w:pPr>
      <w:r w:rsidRPr="00CD2050">
        <w:rPr>
          <w:rFonts w:ascii="Bookman Old Style" w:hAnsi="Bookman Old Style"/>
          <w:color w:val="auto"/>
          <w:sz w:val="24"/>
          <w:szCs w:val="24"/>
        </w:rPr>
        <w:t>Parágrafo Primeiro</w:t>
      </w:r>
    </w:p>
    <w:p w:rsidR="00126A9E" w:rsidRPr="00CD2050" w:rsidRDefault="00126A9E" w:rsidP="00126A9E">
      <w:pPr>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sz w:val="24"/>
          <w:szCs w:val="24"/>
        </w:rPr>
        <w:t xml:space="preserve">O pagamento da importância contida nesta cláusula correrá a conta de recursos financeiros oriundos do </w:t>
      </w:r>
      <w:r>
        <w:rPr>
          <w:rFonts w:ascii="Bookman Old Style" w:hAnsi="Bookman Old Style"/>
          <w:sz w:val="24"/>
          <w:szCs w:val="24"/>
        </w:rPr>
        <w:t>CODEVASF / Prefeitura Municipal de Cabeceiras do Piauí</w:t>
      </w:r>
      <w:r w:rsidRPr="00CD2050">
        <w:rPr>
          <w:rFonts w:ascii="Bookman Old Style" w:hAnsi="Bookman Old Style"/>
          <w:sz w:val="24"/>
          <w:szCs w:val="24"/>
        </w:rPr>
        <w:t>.</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CLÁUSULA QUARTA.</w:t>
      </w:r>
    </w:p>
    <w:p w:rsidR="00126A9E" w:rsidRPr="00CD2050" w:rsidRDefault="00126A9E" w:rsidP="00126A9E">
      <w:pPr>
        <w:jc w:val="center"/>
        <w:rPr>
          <w:rFonts w:ascii="Bookman Old Style" w:hAnsi="Bookman Old Style"/>
          <w:sz w:val="24"/>
          <w:szCs w:val="24"/>
        </w:rPr>
      </w:pPr>
      <w:r w:rsidRPr="00CD2050">
        <w:rPr>
          <w:rFonts w:ascii="Bookman Old Style" w:hAnsi="Bookman Old Style"/>
          <w:b/>
          <w:sz w:val="24"/>
          <w:szCs w:val="24"/>
        </w:rPr>
        <w:t>DOS SERVIÇOS NÃO PREVISTOS</w:t>
      </w:r>
    </w:p>
    <w:p w:rsidR="00126A9E" w:rsidRPr="00CD2050" w:rsidRDefault="00126A9E" w:rsidP="00126A9E">
      <w:pPr>
        <w:jc w:val="both"/>
        <w:rPr>
          <w:rFonts w:ascii="Bookman Old Style" w:hAnsi="Bookman Old Style"/>
          <w:sz w:val="24"/>
          <w:szCs w:val="24"/>
        </w:rPr>
      </w:pP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b/>
          <w:sz w:val="24"/>
          <w:szCs w:val="24"/>
        </w:rPr>
        <w:tab/>
      </w:r>
      <w:r w:rsidRPr="00CD2050">
        <w:rPr>
          <w:rFonts w:ascii="Bookman Old Style" w:hAnsi="Bookman Old Style"/>
          <w:sz w:val="24"/>
          <w:szCs w:val="24"/>
        </w:rPr>
        <w:t xml:space="preserve">A CONTRATANTE reserva-se o direito de acrescer ou reduzir, se julgar necessário, outros serviços até o limite de 25% (vinte e cinco por cento) do valor inicial deste Contrato, conforme assim faculta os termos do parágrafo 1º do artigo 65 da </w:t>
      </w:r>
      <w:r w:rsidRPr="00CD2050">
        <w:rPr>
          <w:rFonts w:ascii="Bookman Old Style" w:hAnsi="Bookman Old Style"/>
          <w:b/>
          <w:sz w:val="24"/>
          <w:szCs w:val="24"/>
        </w:rPr>
        <w:t>Lei nº.  8.666, de 21/06/93</w:t>
      </w:r>
      <w:r w:rsidRPr="00CD2050">
        <w:rPr>
          <w:rFonts w:ascii="Bookman Old Style" w:hAnsi="Bookman Old Style"/>
          <w:sz w:val="24"/>
          <w:szCs w:val="24"/>
        </w:rPr>
        <w:t>.</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CLÁUSULA QUINTA.</w:t>
      </w:r>
    </w:p>
    <w:p w:rsidR="00126A9E" w:rsidRPr="00CD2050" w:rsidRDefault="00126A9E" w:rsidP="00126A9E">
      <w:pPr>
        <w:jc w:val="center"/>
        <w:rPr>
          <w:rFonts w:ascii="Bookman Old Style" w:hAnsi="Bookman Old Style"/>
          <w:sz w:val="24"/>
          <w:szCs w:val="24"/>
        </w:rPr>
      </w:pPr>
      <w:r w:rsidRPr="00CD2050">
        <w:rPr>
          <w:rFonts w:ascii="Bookman Old Style" w:hAnsi="Bookman Old Style"/>
          <w:b/>
          <w:sz w:val="24"/>
          <w:szCs w:val="24"/>
        </w:rPr>
        <w:t>DA FORMA DE PAGAMENTO</w:t>
      </w:r>
    </w:p>
    <w:p w:rsidR="00126A9E" w:rsidRPr="00CD2050" w:rsidRDefault="00126A9E" w:rsidP="00126A9E">
      <w:pPr>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t>Os pagamentos dos serviços ora contratados serão efetuados em moeda brasileira corrente, até 07 (sete) dias corridos após a apresentação da fatura e documentos pertinentes, devidamente protocolados, desde que atendidas às condições para l</w:t>
      </w:r>
      <w:r>
        <w:rPr>
          <w:rFonts w:ascii="Bookman Old Style" w:hAnsi="Bookman Old Style"/>
          <w:sz w:val="24"/>
          <w:szCs w:val="24"/>
        </w:rPr>
        <w:t>iberação das parcelas, a saber:</w:t>
      </w:r>
    </w:p>
    <w:p w:rsidR="00126A9E" w:rsidRPr="00CD2050" w:rsidRDefault="00126A9E" w:rsidP="00126A9E">
      <w:pPr>
        <w:tabs>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a</w:t>
      </w:r>
      <w:proofErr w:type="gramEnd"/>
      <w:r w:rsidRPr="00CD2050">
        <w:rPr>
          <w:rFonts w:ascii="Bookman Old Style" w:hAnsi="Bookman Old Style"/>
          <w:sz w:val="24"/>
          <w:szCs w:val="24"/>
        </w:rPr>
        <w:t>)</w:t>
      </w:r>
      <w:r w:rsidRPr="00CD2050">
        <w:rPr>
          <w:rFonts w:ascii="Bookman Old Style" w:hAnsi="Bookman Old Style"/>
          <w:sz w:val="24"/>
          <w:szCs w:val="24"/>
        </w:rPr>
        <w:tab/>
        <w:t xml:space="preserve">o faturamento deverá ser apresentada e protocolada, em 05 (duas) vias, na sede administrativa da contratante; </w:t>
      </w:r>
    </w:p>
    <w:p w:rsidR="00126A9E" w:rsidRPr="00CD2050" w:rsidRDefault="00126A9E" w:rsidP="00126A9E">
      <w:pPr>
        <w:tabs>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b)</w:t>
      </w:r>
      <w:proofErr w:type="gramEnd"/>
      <w:r w:rsidRPr="00CD2050">
        <w:rPr>
          <w:rFonts w:ascii="Bookman Old Style" w:hAnsi="Bookman Old Style"/>
          <w:sz w:val="24"/>
          <w:szCs w:val="24"/>
        </w:rPr>
        <w:tab/>
        <w:t>A fiscalização procederá às medições mensais baseadas nos serviços efetivamente realizados no período, multiplicado por seus preços unitários, para que se permita a elaboração do processo de faturamento.</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Nos casos de desembolso, estes serões realizados em parcelas mensais, decorrentes das etapas físicas executadas, respeitados o cronograma de desembolso previsto contratualmente.</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Para os casos em que as etapas físicas executadas e atestadas sejam superiores aos valores mensais previstos contratualmente, os valores podem ser desembolsados, desde que tenha dotação orçamentária para tal.</w:t>
      </w:r>
    </w:p>
    <w:p w:rsidR="00126A9E" w:rsidRPr="00CD2050" w:rsidRDefault="00126A9E" w:rsidP="00126A9E">
      <w:pPr>
        <w:tabs>
          <w:tab w:val="left" w:pos="2880"/>
        </w:tabs>
        <w:ind w:hanging="720"/>
        <w:jc w:val="both"/>
        <w:rPr>
          <w:rFonts w:ascii="Bookman Old Style" w:hAnsi="Bookman Old Style"/>
          <w:sz w:val="24"/>
          <w:szCs w:val="24"/>
        </w:rPr>
      </w:pPr>
      <w:r w:rsidRPr="00CD2050">
        <w:rPr>
          <w:rFonts w:ascii="Bookman Old Style" w:hAnsi="Bookman Old Style"/>
          <w:sz w:val="24"/>
          <w:szCs w:val="24"/>
        </w:rPr>
        <w:t xml:space="preserve">           Caso contrário, será registrada a situação inclusive para fins de aplicação das penalidades previstas, se for o caso;</w:t>
      </w:r>
    </w:p>
    <w:p w:rsidR="00126A9E" w:rsidRPr="00CD2050" w:rsidRDefault="00126A9E" w:rsidP="00126A9E">
      <w:pPr>
        <w:tabs>
          <w:tab w:val="left" w:pos="2835"/>
        </w:tabs>
        <w:ind w:hanging="992"/>
        <w:jc w:val="both"/>
        <w:rPr>
          <w:rFonts w:ascii="Bookman Old Style" w:hAnsi="Bookman Old Style"/>
          <w:sz w:val="24"/>
          <w:szCs w:val="24"/>
        </w:rPr>
      </w:pPr>
      <w:r w:rsidRPr="00CD2050">
        <w:rPr>
          <w:rFonts w:ascii="Bookman Old Style" w:hAnsi="Bookman Old Style"/>
          <w:sz w:val="24"/>
          <w:szCs w:val="24"/>
        </w:rPr>
        <w:lastRenderedPageBreak/>
        <w:t xml:space="preserve">   c)       o faturamento deverá ser apresentado, conforme segue, de modo a padronizar con</w:t>
      </w:r>
      <w:r>
        <w:rPr>
          <w:rFonts w:ascii="Bookman Old Style" w:hAnsi="Bookman Old Style"/>
          <w:sz w:val="24"/>
          <w:szCs w:val="24"/>
        </w:rPr>
        <w:t>dições e forma de apresentação:</w:t>
      </w:r>
    </w:p>
    <w:p w:rsidR="00126A9E" w:rsidRPr="00CD2050" w:rsidRDefault="00126A9E" w:rsidP="00126A9E">
      <w:pPr>
        <w:ind w:hanging="720"/>
        <w:jc w:val="both"/>
        <w:rPr>
          <w:rFonts w:ascii="Bookman Old Style" w:hAnsi="Bookman Old Style"/>
          <w:sz w:val="24"/>
          <w:szCs w:val="24"/>
        </w:rPr>
      </w:pPr>
      <w:proofErr w:type="gramStart"/>
      <w:r w:rsidRPr="00CD2050">
        <w:rPr>
          <w:rFonts w:ascii="Bookman Old Style" w:hAnsi="Bookman Old Style"/>
          <w:sz w:val="24"/>
          <w:szCs w:val="24"/>
        </w:rPr>
        <w:t>c.</w:t>
      </w:r>
      <w:proofErr w:type="gramEnd"/>
      <w:r w:rsidRPr="00CD2050">
        <w:rPr>
          <w:rFonts w:ascii="Bookman Old Style" w:hAnsi="Bookman Old Style"/>
          <w:sz w:val="24"/>
          <w:szCs w:val="24"/>
        </w:rPr>
        <w:t>1)</w:t>
      </w:r>
      <w:r w:rsidRPr="00CD2050">
        <w:rPr>
          <w:rFonts w:ascii="Bookman Old Style" w:hAnsi="Bookman Old Style"/>
          <w:sz w:val="24"/>
          <w:szCs w:val="24"/>
        </w:rPr>
        <w:tab/>
        <w:t>nota fiscal com discriminação resumida dos serviços executados de acordo com o cronograma físico-financeiro, período da execução da etapa, número da licitação, número do contrato de Empréstimo (quando for o caso), número deste Contrato, e outros que julgar convenientes, não apresente rasuras e/ou entrelinhas e certificado pelo engenheiro fiscal;</w:t>
      </w:r>
    </w:p>
    <w:p w:rsidR="00126A9E" w:rsidRPr="00CD2050" w:rsidRDefault="00126A9E" w:rsidP="00126A9E">
      <w:pPr>
        <w:ind w:hanging="720"/>
        <w:jc w:val="both"/>
        <w:rPr>
          <w:rFonts w:ascii="Bookman Old Style" w:hAnsi="Bookman Old Style"/>
          <w:sz w:val="24"/>
          <w:szCs w:val="24"/>
        </w:rPr>
      </w:pPr>
      <w:proofErr w:type="gramStart"/>
      <w:r w:rsidRPr="00CD2050">
        <w:rPr>
          <w:rFonts w:ascii="Bookman Old Style" w:hAnsi="Bookman Old Style"/>
          <w:sz w:val="24"/>
          <w:szCs w:val="24"/>
        </w:rPr>
        <w:t>c.</w:t>
      </w:r>
      <w:proofErr w:type="gramEnd"/>
      <w:r w:rsidRPr="00CD2050">
        <w:rPr>
          <w:rFonts w:ascii="Bookman Old Style" w:hAnsi="Bookman Old Style"/>
          <w:sz w:val="24"/>
          <w:szCs w:val="24"/>
        </w:rPr>
        <w:t>2)</w:t>
      </w:r>
      <w:r w:rsidRPr="00CD2050">
        <w:rPr>
          <w:rFonts w:ascii="Bookman Old Style" w:hAnsi="Bookman Old Style"/>
          <w:sz w:val="24"/>
          <w:szCs w:val="24"/>
        </w:rPr>
        <w:tab/>
        <w:t xml:space="preserve">termo de recebimento definitivo e  o "as </w:t>
      </w:r>
      <w:proofErr w:type="spellStart"/>
      <w:r w:rsidRPr="00CD2050">
        <w:rPr>
          <w:rFonts w:ascii="Bookman Old Style" w:hAnsi="Bookman Old Style"/>
          <w:sz w:val="24"/>
          <w:szCs w:val="24"/>
        </w:rPr>
        <w:t>built</w:t>
      </w:r>
      <w:proofErr w:type="spellEnd"/>
      <w:r w:rsidRPr="00CD2050">
        <w:rPr>
          <w:rFonts w:ascii="Bookman Old Style" w:hAnsi="Bookman Old Style"/>
          <w:sz w:val="24"/>
          <w:szCs w:val="24"/>
        </w:rPr>
        <w:t>" do projeto executivo utilizado nas obras;</w:t>
      </w:r>
    </w:p>
    <w:p w:rsidR="00126A9E" w:rsidRPr="00CD2050" w:rsidRDefault="00126A9E" w:rsidP="00126A9E">
      <w:pPr>
        <w:ind w:hanging="720"/>
        <w:jc w:val="both"/>
        <w:rPr>
          <w:rFonts w:ascii="Bookman Old Style" w:hAnsi="Bookman Old Style"/>
          <w:sz w:val="24"/>
          <w:szCs w:val="24"/>
        </w:rPr>
      </w:pPr>
      <w:proofErr w:type="gramStart"/>
      <w:r w:rsidRPr="00CD2050">
        <w:rPr>
          <w:rFonts w:ascii="Bookman Old Style" w:hAnsi="Bookman Old Style"/>
          <w:sz w:val="24"/>
          <w:szCs w:val="24"/>
        </w:rPr>
        <w:t>c.</w:t>
      </w:r>
      <w:proofErr w:type="gramEnd"/>
      <w:r w:rsidRPr="00CD2050">
        <w:rPr>
          <w:rFonts w:ascii="Bookman Old Style" w:hAnsi="Bookman Old Style"/>
          <w:sz w:val="24"/>
          <w:szCs w:val="24"/>
        </w:rPr>
        <w:t>3)</w:t>
      </w:r>
      <w:r w:rsidRPr="00CD2050">
        <w:rPr>
          <w:rFonts w:ascii="Bookman Old Style" w:hAnsi="Bookman Old Style"/>
          <w:sz w:val="24"/>
          <w:szCs w:val="24"/>
        </w:rPr>
        <w:tab/>
        <w:t>eventuais serviços não constantes do Edital, mas inerentes à natureza das obras e/ou serviços contratados, serão pagos por orçamento elaborado pela CONTRATADA, desde que aprovados pelo Contratante antes da execução dos mesmos;</w:t>
      </w:r>
    </w:p>
    <w:p w:rsidR="00126A9E" w:rsidRPr="00CD2050" w:rsidRDefault="00126A9E" w:rsidP="00126A9E">
      <w:pPr>
        <w:tabs>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d)</w:t>
      </w:r>
      <w:proofErr w:type="gramEnd"/>
      <w:r w:rsidRPr="00CD2050">
        <w:rPr>
          <w:rFonts w:ascii="Bookman Old Style" w:hAnsi="Bookman Old Style"/>
          <w:sz w:val="24"/>
          <w:szCs w:val="24"/>
        </w:rPr>
        <w:tab/>
        <w:t>demonstrativo de dados referentes o FGTS/INSS;</w:t>
      </w:r>
    </w:p>
    <w:p w:rsidR="00126A9E" w:rsidRPr="00CD2050" w:rsidRDefault="00126A9E" w:rsidP="00126A9E">
      <w:pPr>
        <w:tabs>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e</w:t>
      </w:r>
      <w:proofErr w:type="gramEnd"/>
      <w:r w:rsidRPr="00CD2050">
        <w:rPr>
          <w:rFonts w:ascii="Bookman Old Style" w:hAnsi="Bookman Old Style"/>
          <w:sz w:val="24"/>
          <w:szCs w:val="24"/>
        </w:rPr>
        <w:t>)</w:t>
      </w:r>
      <w:r w:rsidRPr="00CD2050">
        <w:rPr>
          <w:rFonts w:ascii="Bookman Old Style" w:hAnsi="Bookman Old Style"/>
          <w:sz w:val="24"/>
          <w:szCs w:val="24"/>
        </w:rPr>
        <w:tab/>
        <w:t>cópia da guia de recolhimento da Previdência Social - GRPS do último recolhimento devido, devidamente quitada e autenticada em cartório, de conformidade com o demonstrativo de dados referentes ao FGTS/INSS, exclusivo para cada obra e/ou serviço;</w:t>
      </w:r>
    </w:p>
    <w:p w:rsidR="00126A9E" w:rsidRPr="00CD2050" w:rsidRDefault="00126A9E" w:rsidP="00126A9E">
      <w:pPr>
        <w:tabs>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f)</w:t>
      </w:r>
      <w:proofErr w:type="gramEnd"/>
      <w:r w:rsidRPr="00CD2050">
        <w:rPr>
          <w:rFonts w:ascii="Bookman Old Style" w:hAnsi="Bookman Old Style"/>
          <w:sz w:val="24"/>
          <w:szCs w:val="24"/>
        </w:rPr>
        <w:tab/>
        <w:t>cópia da guia do Fundo de Garantia por Tempo de Serviço - FGTS, do último recolhimento devido, devidamente quitada e autenticada em cartório, de conformidade com o demonstrativo de dado referentes ao FGTS/INSS, exclusivo para cada obra e/ou serviço;</w:t>
      </w:r>
    </w:p>
    <w:p w:rsidR="00126A9E" w:rsidRPr="00CD2050" w:rsidRDefault="00126A9E" w:rsidP="00126A9E">
      <w:pPr>
        <w:tabs>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g)</w:t>
      </w:r>
      <w:proofErr w:type="gramEnd"/>
      <w:r w:rsidRPr="00CD2050">
        <w:rPr>
          <w:rFonts w:ascii="Bookman Old Style" w:hAnsi="Bookman Old Style"/>
          <w:sz w:val="24"/>
          <w:szCs w:val="24"/>
        </w:rPr>
        <w:tab/>
        <w:t>a liberação da 1º (primeira) parcela está condicionada à quitação junto ao:</w:t>
      </w:r>
    </w:p>
    <w:p w:rsidR="00126A9E" w:rsidRPr="00CD2050" w:rsidRDefault="00126A9E" w:rsidP="00126A9E">
      <w:pPr>
        <w:jc w:val="both"/>
        <w:rPr>
          <w:rFonts w:ascii="Bookman Old Style" w:hAnsi="Bookman Old Style"/>
          <w:sz w:val="24"/>
          <w:szCs w:val="24"/>
        </w:rPr>
      </w:pPr>
      <w:proofErr w:type="gramStart"/>
      <w:r w:rsidRPr="00CD2050">
        <w:rPr>
          <w:rFonts w:ascii="Bookman Old Style" w:hAnsi="Bookman Old Style"/>
          <w:sz w:val="24"/>
          <w:szCs w:val="24"/>
        </w:rPr>
        <w:t>g.</w:t>
      </w:r>
      <w:proofErr w:type="gramEnd"/>
      <w:r w:rsidRPr="00CD2050">
        <w:rPr>
          <w:rFonts w:ascii="Bookman Old Style" w:hAnsi="Bookman Old Style"/>
          <w:sz w:val="24"/>
          <w:szCs w:val="24"/>
        </w:rPr>
        <w:t>1)</w:t>
      </w:r>
      <w:r w:rsidRPr="00CD2050">
        <w:rPr>
          <w:rFonts w:ascii="Bookman Old Style" w:hAnsi="Bookman Old Style"/>
          <w:sz w:val="24"/>
          <w:szCs w:val="24"/>
        </w:rPr>
        <w:tab/>
        <w:t>CREA através da ART; e</w:t>
      </w:r>
    </w:p>
    <w:p w:rsidR="00126A9E" w:rsidRPr="00CD2050" w:rsidRDefault="00126A9E" w:rsidP="00126A9E">
      <w:pPr>
        <w:jc w:val="both"/>
        <w:rPr>
          <w:rFonts w:ascii="Bookman Old Style" w:hAnsi="Bookman Old Style"/>
          <w:sz w:val="24"/>
          <w:szCs w:val="24"/>
        </w:rPr>
      </w:pPr>
      <w:proofErr w:type="gramStart"/>
      <w:r w:rsidRPr="00CD2050">
        <w:rPr>
          <w:rFonts w:ascii="Bookman Old Style" w:hAnsi="Bookman Old Style"/>
          <w:sz w:val="24"/>
          <w:szCs w:val="24"/>
        </w:rPr>
        <w:t>g.</w:t>
      </w:r>
      <w:proofErr w:type="gramEnd"/>
      <w:r w:rsidRPr="00CD2050">
        <w:rPr>
          <w:rFonts w:ascii="Bookman Old Style" w:hAnsi="Bookman Old Style"/>
          <w:sz w:val="24"/>
          <w:szCs w:val="24"/>
        </w:rPr>
        <w:t>2)</w:t>
      </w:r>
      <w:r w:rsidRPr="00CD2050">
        <w:rPr>
          <w:rFonts w:ascii="Bookman Old Style" w:hAnsi="Bookman Old Style"/>
          <w:sz w:val="24"/>
          <w:szCs w:val="24"/>
        </w:rPr>
        <w:tab/>
        <w:t>FGTS/CAIXA através do CRS.</w:t>
      </w:r>
    </w:p>
    <w:p w:rsidR="00126A9E" w:rsidRPr="00CD2050" w:rsidRDefault="00126A9E" w:rsidP="00126A9E">
      <w:pPr>
        <w:tabs>
          <w:tab w:val="left" w:pos="1440"/>
        </w:tabs>
        <w:jc w:val="both"/>
        <w:rPr>
          <w:rFonts w:ascii="Bookman Old Style" w:hAnsi="Bookman Old Style"/>
          <w:sz w:val="24"/>
          <w:szCs w:val="24"/>
        </w:rPr>
      </w:pPr>
      <w:r w:rsidRPr="00CD2050">
        <w:rPr>
          <w:rFonts w:ascii="Bookman Old Style" w:hAnsi="Bookman Old Style"/>
          <w:sz w:val="24"/>
          <w:szCs w:val="24"/>
        </w:rPr>
        <w:tab/>
        <w:t xml:space="preserve">Os pagamentos das medições faturadas que não forem efetuados nos prazos previstos sofrerão correção de 1% (um por cento) ao mês </w:t>
      </w:r>
      <w:proofErr w:type="spellStart"/>
      <w:proofErr w:type="gramStart"/>
      <w:r w:rsidRPr="00CD2050">
        <w:rPr>
          <w:rFonts w:ascii="Bookman Old Style" w:hAnsi="Bookman Old Style"/>
          <w:i/>
          <w:sz w:val="24"/>
          <w:szCs w:val="24"/>
        </w:rPr>
        <w:t>pro-rata</w:t>
      </w:r>
      <w:proofErr w:type="gramEnd"/>
      <w:r w:rsidRPr="00CD2050">
        <w:rPr>
          <w:rFonts w:ascii="Bookman Old Style" w:hAnsi="Bookman Old Style"/>
          <w:i/>
          <w:sz w:val="24"/>
          <w:szCs w:val="24"/>
        </w:rPr>
        <w:t>-die</w:t>
      </w:r>
      <w:proofErr w:type="spellEnd"/>
      <w:r w:rsidRPr="00CD2050">
        <w:rPr>
          <w:rFonts w:ascii="Bookman Old Style" w:hAnsi="Bookman Old Style"/>
          <w:i/>
          <w:sz w:val="24"/>
          <w:szCs w:val="24"/>
        </w:rPr>
        <w:t xml:space="preserve"> </w:t>
      </w:r>
      <w:r w:rsidRPr="00CD2050">
        <w:rPr>
          <w:rFonts w:ascii="Bookman Old Style" w:hAnsi="Bookman Old Style"/>
          <w:sz w:val="24"/>
          <w:szCs w:val="24"/>
        </w:rPr>
        <w:t>pelo período de atraso.</w:t>
      </w:r>
    </w:p>
    <w:p w:rsidR="00126A9E" w:rsidRPr="00CD2050" w:rsidRDefault="00126A9E" w:rsidP="00126A9E">
      <w:pPr>
        <w:jc w:val="center"/>
        <w:rPr>
          <w:rFonts w:ascii="Bookman Old Style" w:hAnsi="Bookman Old Style"/>
          <w:b/>
          <w:sz w:val="24"/>
          <w:szCs w:val="24"/>
        </w:rPr>
      </w:pPr>
      <w:r w:rsidRPr="00CD2050">
        <w:rPr>
          <w:rFonts w:ascii="Bookman Old Style" w:hAnsi="Bookman Old Style"/>
          <w:b/>
          <w:sz w:val="24"/>
          <w:szCs w:val="24"/>
        </w:rPr>
        <w:t>CLÁUSULA SEXTA.</w:t>
      </w:r>
    </w:p>
    <w:p w:rsidR="00126A9E" w:rsidRPr="00CD2050" w:rsidRDefault="00126A9E" w:rsidP="00126A9E">
      <w:pPr>
        <w:jc w:val="center"/>
        <w:rPr>
          <w:rFonts w:ascii="Bookman Old Style" w:hAnsi="Bookman Old Style"/>
          <w:sz w:val="24"/>
          <w:szCs w:val="24"/>
        </w:rPr>
      </w:pPr>
      <w:r w:rsidRPr="00CD2050">
        <w:rPr>
          <w:rFonts w:ascii="Bookman Old Style" w:hAnsi="Bookman Old Style"/>
          <w:b/>
          <w:sz w:val="24"/>
          <w:szCs w:val="24"/>
        </w:rPr>
        <w:t>REAJUSTE DE PREÇOS</w:t>
      </w:r>
    </w:p>
    <w:p w:rsidR="00126A9E" w:rsidRPr="009D6F16" w:rsidRDefault="00126A9E" w:rsidP="00126A9E">
      <w:pPr>
        <w:ind w:firstLine="2160"/>
        <w:jc w:val="both"/>
        <w:rPr>
          <w:rFonts w:ascii="Bookman Old Style" w:hAnsi="Bookman Old Style"/>
          <w:sz w:val="24"/>
          <w:szCs w:val="24"/>
        </w:rPr>
      </w:pPr>
      <w:r w:rsidRPr="00CD2050">
        <w:rPr>
          <w:rFonts w:ascii="Bookman Old Style" w:hAnsi="Bookman Old Style"/>
          <w:sz w:val="24"/>
          <w:szCs w:val="24"/>
        </w:rPr>
        <w:t xml:space="preserve">Os preços serão reajustáveis com periodicidade anual de acordo com o Estabelecido no </w:t>
      </w:r>
      <w:r w:rsidRPr="00CD2050">
        <w:rPr>
          <w:rFonts w:ascii="Bookman Old Style" w:hAnsi="Bookman Old Style"/>
          <w:b/>
          <w:sz w:val="24"/>
          <w:szCs w:val="24"/>
        </w:rPr>
        <w:t>ITEM 10 – DO REAJUSTE</w:t>
      </w:r>
      <w:r>
        <w:rPr>
          <w:rFonts w:ascii="Bookman Old Style" w:hAnsi="Bookman Old Style"/>
          <w:sz w:val="24"/>
          <w:szCs w:val="24"/>
        </w:rPr>
        <w:t xml:space="preserve"> do Edital desta Licitação. </w:t>
      </w:r>
    </w:p>
    <w:p w:rsidR="00126A9E" w:rsidRPr="00CD2050" w:rsidRDefault="00126A9E" w:rsidP="00126A9E">
      <w:pPr>
        <w:tabs>
          <w:tab w:val="left" w:pos="0"/>
        </w:tabs>
        <w:jc w:val="center"/>
        <w:rPr>
          <w:rFonts w:ascii="Bookman Old Style" w:hAnsi="Bookman Old Style"/>
          <w:b/>
          <w:sz w:val="24"/>
          <w:szCs w:val="24"/>
        </w:rPr>
      </w:pPr>
      <w:r w:rsidRPr="00CD2050">
        <w:rPr>
          <w:rFonts w:ascii="Bookman Old Style" w:hAnsi="Bookman Old Style"/>
          <w:b/>
          <w:sz w:val="24"/>
          <w:szCs w:val="24"/>
        </w:rPr>
        <w:t>CLÁUSULA SÉTIMA.</w:t>
      </w:r>
    </w:p>
    <w:p w:rsidR="00126A9E" w:rsidRPr="00CD2050" w:rsidRDefault="00126A9E" w:rsidP="00126A9E">
      <w:pPr>
        <w:tabs>
          <w:tab w:val="left" w:pos="0"/>
        </w:tabs>
        <w:jc w:val="center"/>
        <w:rPr>
          <w:rFonts w:ascii="Bookman Old Style" w:hAnsi="Bookman Old Style"/>
          <w:sz w:val="24"/>
          <w:szCs w:val="24"/>
        </w:rPr>
      </w:pPr>
      <w:r w:rsidRPr="00CD2050">
        <w:rPr>
          <w:rFonts w:ascii="Bookman Old Style" w:hAnsi="Bookman Old Style"/>
          <w:b/>
          <w:sz w:val="24"/>
          <w:szCs w:val="24"/>
        </w:rPr>
        <w:t>DAS PENALIDADES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À </w:t>
      </w:r>
      <w:r w:rsidRPr="00CD2050">
        <w:rPr>
          <w:rFonts w:ascii="Bookman Old Style" w:hAnsi="Bookman Old Style"/>
          <w:b/>
          <w:sz w:val="24"/>
          <w:szCs w:val="24"/>
        </w:rPr>
        <w:t>CONTRATADA</w:t>
      </w:r>
      <w:r w:rsidRPr="00CD2050">
        <w:rPr>
          <w:rFonts w:ascii="Bookman Old Style" w:hAnsi="Bookman Old Style"/>
          <w:sz w:val="24"/>
          <w:szCs w:val="24"/>
        </w:rPr>
        <w:t xml:space="preserve"> serão aplicadas multas pela </w:t>
      </w:r>
      <w:r w:rsidRPr="00CD2050">
        <w:rPr>
          <w:rFonts w:ascii="Bookman Old Style" w:hAnsi="Bookman Old Style"/>
          <w:b/>
          <w:sz w:val="24"/>
          <w:szCs w:val="24"/>
        </w:rPr>
        <w:t>CONTRATANTE</w:t>
      </w:r>
      <w:r w:rsidRPr="00CD2050">
        <w:rPr>
          <w:rFonts w:ascii="Bookman Old Style" w:hAnsi="Bookman Old Style"/>
          <w:sz w:val="24"/>
          <w:szCs w:val="24"/>
        </w:rPr>
        <w:t xml:space="preserve"> a serem apuradas na forma assim estabelecida: de até 0,053% (zero vírgula zero trinta e três por cento: </w:t>
      </w:r>
      <w:r w:rsidRPr="00CD2050">
        <w:rPr>
          <w:rFonts w:ascii="Bookman Old Style" w:hAnsi="Bookman Old Style"/>
          <w:b/>
          <w:sz w:val="24"/>
          <w:szCs w:val="24"/>
        </w:rPr>
        <w:t>(a)</w:t>
      </w:r>
      <w:r w:rsidRPr="00CD2050">
        <w:rPr>
          <w:rFonts w:ascii="Bookman Old Style" w:hAnsi="Bookman Old Style"/>
          <w:sz w:val="24"/>
          <w:szCs w:val="24"/>
        </w:rPr>
        <w:t xml:space="preserve"> do valor dos serviços não executados, de cada parcela mensal do cronograma físico-financeiro, por dia consecutivo que exceder à data prevista para sua conclusão, </w:t>
      </w:r>
      <w:r w:rsidRPr="00CD2050">
        <w:rPr>
          <w:rFonts w:ascii="Bookman Old Style" w:hAnsi="Bookman Old Style"/>
          <w:b/>
          <w:sz w:val="24"/>
          <w:szCs w:val="24"/>
        </w:rPr>
        <w:t>(b)</w:t>
      </w:r>
      <w:r w:rsidRPr="00CD2050">
        <w:rPr>
          <w:rFonts w:ascii="Bookman Old Style" w:hAnsi="Bookman Old Style"/>
          <w:sz w:val="24"/>
          <w:szCs w:val="24"/>
        </w:rPr>
        <w:t xml:space="preserve"> de até 0,1% (um décimo por cento) do valor contratual, por dia consecutivo que exceder à data prevista para a conclusão das obras e/ou serviços; </w:t>
      </w:r>
      <w:r w:rsidRPr="00CD2050">
        <w:rPr>
          <w:rFonts w:ascii="Bookman Old Style" w:hAnsi="Bookman Old Style"/>
          <w:b/>
          <w:sz w:val="24"/>
          <w:szCs w:val="24"/>
        </w:rPr>
        <w:t>(c)</w:t>
      </w:r>
      <w:r w:rsidRPr="00CD2050">
        <w:rPr>
          <w:rFonts w:ascii="Bookman Old Style" w:hAnsi="Bookman Old Style"/>
          <w:sz w:val="24"/>
          <w:szCs w:val="24"/>
        </w:rPr>
        <w:t xml:space="preserve"> de até 1% (um por cento) do valor contratual quando: (I) a </w:t>
      </w:r>
      <w:r w:rsidRPr="00CD2050">
        <w:rPr>
          <w:rFonts w:ascii="Bookman Old Style" w:hAnsi="Bookman Old Style"/>
          <w:b/>
          <w:sz w:val="24"/>
          <w:szCs w:val="24"/>
        </w:rPr>
        <w:t>CONTRATADA</w:t>
      </w:r>
      <w:r w:rsidRPr="00CD2050">
        <w:rPr>
          <w:rFonts w:ascii="Bookman Old Style" w:hAnsi="Bookman Old Style"/>
          <w:sz w:val="24"/>
          <w:szCs w:val="24"/>
        </w:rPr>
        <w:t xml:space="preserve"> mostrar-se negligente para com as obrigações estipuladas neste instrumento; (II) não executar as obras e/ou serviços perfeitamente de acordo com os dados específicos que lhe forem fornecidos; (III) informar inexatamente à </w:t>
      </w:r>
      <w:r w:rsidRPr="00CD2050">
        <w:rPr>
          <w:rFonts w:ascii="Bookman Old Style" w:hAnsi="Bookman Old Style"/>
          <w:b/>
          <w:sz w:val="24"/>
          <w:szCs w:val="24"/>
        </w:rPr>
        <w:t>CONTRATANTE</w:t>
      </w:r>
      <w:r w:rsidRPr="00CD2050">
        <w:rPr>
          <w:rFonts w:ascii="Bookman Old Style" w:hAnsi="Bookman Old Style"/>
          <w:sz w:val="24"/>
          <w:szCs w:val="24"/>
        </w:rPr>
        <w:t xml:space="preserve"> sobre os serviços contratados; (IV) incorrer em qualquer outra omissão ou negligência não especificada nos itens anteriores, sem </w:t>
      </w:r>
      <w:r w:rsidRPr="00CD2050">
        <w:rPr>
          <w:rFonts w:ascii="Bookman Old Style" w:hAnsi="Bookman Old Style"/>
          <w:sz w:val="24"/>
          <w:szCs w:val="24"/>
        </w:rPr>
        <w:lastRenderedPageBreak/>
        <w:t xml:space="preserve">prejuízo das demais sanções previstas na Lei nº. 8.666/93; </w:t>
      </w:r>
      <w:r w:rsidRPr="00CD2050">
        <w:rPr>
          <w:rFonts w:ascii="Bookman Old Style" w:hAnsi="Bookman Old Style"/>
          <w:b/>
          <w:sz w:val="24"/>
          <w:szCs w:val="24"/>
        </w:rPr>
        <w:t>(d)</w:t>
      </w:r>
      <w:r w:rsidRPr="00CD2050">
        <w:rPr>
          <w:rFonts w:ascii="Bookman Old Style" w:hAnsi="Bookman Old Style"/>
          <w:sz w:val="24"/>
          <w:szCs w:val="24"/>
        </w:rPr>
        <w:t xml:space="preserve"> suspensão do direito de participar em licitações/contratos com a </w:t>
      </w:r>
      <w:r w:rsidRPr="00CD2050">
        <w:rPr>
          <w:rFonts w:ascii="Bookman Old Style" w:hAnsi="Bookman Old Style"/>
          <w:b/>
          <w:sz w:val="24"/>
          <w:szCs w:val="24"/>
        </w:rPr>
        <w:t>CONTRATANTE</w:t>
      </w:r>
      <w:r w:rsidRPr="00CD2050">
        <w:rPr>
          <w:rFonts w:ascii="Bookman Old Style" w:hAnsi="Bookman Old Style"/>
          <w:sz w:val="24"/>
          <w:szCs w:val="24"/>
        </w:rPr>
        <w:t xml:space="preserve">, pelo prazo de até </w:t>
      </w:r>
      <w:proofErr w:type="gramStart"/>
      <w:r w:rsidRPr="00CD2050">
        <w:rPr>
          <w:rFonts w:ascii="Bookman Old Style" w:hAnsi="Bookman Old Style"/>
          <w:sz w:val="24"/>
          <w:szCs w:val="24"/>
        </w:rPr>
        <w:t>2</w:t>
      </w:r>
      <w:proofErr w:type="gramEnd"/>
      <w:r w:rsidRPr="00CD2050">
        <w:rPr>
          <w:rFonts w:ascii="Bookman Old Style" w:hAnsi="Bookman Old Style"/>
          <w:sz w:val="24"/>
          <w:szCs w:val="24"/>
        </w:rPr>
        <w:t xml:space="preserve"> (dois) anos quando por culpa da </w:t>
      </w:r>
      <w:r w:rsidRPr="00CD2050">
        <w:rPr>
          <w:rFonts w:ascii="Bookman Old Style" w:hAnsi="Bookman Old Style"/>
          <w:b/>
          <w:sz w:val="24"/>
          <w:szCs w:val="24"/>
        </w:rPr>
        <w:t>CONTRATADA</w:t>
      </w:r>
      <w:r w:rsidRPr="00CD2050">
        <w:rPr>
          <w:rFonts w:ascii="Bookman Old Style" w:hAnsi="Bookman Old Style"/>
          <w:sz w:val="24"/>
          <w:szCs w:val="24"/>
        </w:rPr>
        <w:t>, ocorrer a suspensão ou a rescisão administrativa.</w:t>
      </w:r>
    </w:p>
    <w:p w:rsidR="00126A9E" w:rsidRPr="00CD2050" w:rsidRDefault="00126A9E" w:rsidP="00126A9E">
      <w:pPr>
        <w:tabs>
          <w:tab w:val="left" w:pos="0"/>
        </w:tabs>
        <w:jc w:val="center"/>
        <w:rPr>
          <w:rFonts w:ascii="Bookman Old Style" w:hAnsi="Bookman Old Style"/>
          <w:b/>
          <w:sz w:val="24"/>
          <w:szCs w:val="24"/>
        </w:rPr>
      </w:pPr>
      <w:r w:rsidRPr="00CD2050">
        <w:rPr>
          <w:rFonts w:ascii="Bookman Old Style" w:hAnsi="Bookman Old Style"/>
          <w:b/>
          <w:sz w:val="24"/>
          <w:szCs w:val="24"/>
        </w:rPr>
        <w:t>CLÁUSULA OITAVA.</w:t>
      </w:r>
    </w:p>
    <w:p w:rsidR="00126A9E" w:rsidRPr="00CD2050" w:rsidRDefault="00126A9E" w:rsidP="00126A9E">
      <w:pPr>
        <w:tabs>
          <w:tab w:val="left" w:pos="0"/>
        </w:tabs>
        <w:jc w:val="center"/>
        <w:rPr>
          <w:rFonts w:ascii="Bookman Old Style" w:hAnsi="Bookman Old Style"/>
          <w:sz w:val="24"/>
          <w:szCs w:val="24"/>
        </w:rPr>
      </w:pPr>
      <w:r w:rsidRPr="00CD2050">
        <w:rPr>
          <w:rFonts w:ascii="Bookman Old Style" w:hAnsi="Bookman Old Style"/>
          <w:b/>
          <w:sz w:val="24"/>
          <w:szCs w:val="24"/>
        </w:rPr>
        <w:t>DA APLICAÇÃO DAS MULTAS.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Quando da aplicação das multas, a </w:t>
      </w:r>
      <w:r w:rsidRPr="00CD2050">
        <w:rPr>
          <w:rFonts w:ascii="Bookman Old Style" w:hAnsi="Bookman Old Style"/>
          <w:b/>
          <w:sz w:val="24"/>
          <w:szCs w:val="24"/>
        </w:rPr>
        <w:t>CONTRATADA</w:t>
      </w:r>
      <w:r w:rsidRPr="00CD2050">
        <w:rPr>
          <w:rFonts w:ascii="Bookman Old Style" w:hAnsi="Bookman Old Style"/>
          <w:sz w:val="24"/>
          <w:szCs w:val="24"/>
        </w:rPr>
        <w:t xml:space="preserve"> será notificada administrativamente, com aviso de recebimento, pela </w:t>
      </w:r>
      <w:r w:rsidRPr="00CD2050">
        <w:rPr>
          <w:rFonts w:ascii="Bookman Old Style" w:hAnsi="Bookman Old Style"/>
          <w:b/>
          <w:sz w:val="24"/>
          <w:szCs w:val="24"/>
        </w:rPr>
        <w:t>CONTRATANTE</w:t>
      </w:r>
      <w:r w:rsidRPr="00CD2050">
        <w:rPr>
          <w:rFonts w:ascii="Bookman Old Style" w:hAnsi="Bookman Old Style"/>
          <w:sz w:val="24"/>
          <w:szCs w:val="24"/>
        </w:rPr>
        <w:t xml:space="preserve">, para no prazo improrrogável de 10 (dez) dias recolher à Tesouraria desta, a importância correspondente, </w:t>
      </w:r>
      <w:proofErr w:type="gramStart"/>
      <w:r w:rsidRPr="00CD2050">
        <w:rPr>
          <w:rFonts w:ascii="Bookman Old Style" w:hAnsi="Bookman Old Style"/>
          <w:sz w:val="24"/>
          <w:szCs w:val="24"/>
        </w:rPr>
        <w:t>sob pena</w:t>
      </w:r>
      <w:proofErr w:type="gramEnd"/>
      <w:r w:rsidRPr="00CD2050">
        <w:rPr>
          <w:rFonts w:ascii="Bookman Old Style" w:hAnsi="Bookman Old Style"/>
          <w:sz w:val="24"/>
          <w:szCs w:val="24"/>
        </w:rPr>
        <w:t xml:space="preserve"> de incorrer em outras sanções cabíveis.</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Primeiro</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Compete à. (autoridade competente) da </w:t>
      </w:r>
      <w:r w:rsidRPr="00CD2050">
        <w:rPr>
          <w:rFonts w:ascii="Bookman Old Style" w:hAnsi="Bookman Old Style"/>
          <w:b/>
          <w:sz w:val="24"/>
          <w:szCs w:val="24"/>
        </w:rPr>
        <w:t>CONTRATANTE</w:t>
      </w:r>
      <w:r w:rsidRPr="00CD2050">
        <w:rPr>
          <w:rFonts w:ascii="Bookman Old Style" w:hAnsi="Bookman Old Style"/>
          <w:sz w:val="24"/>
          <w:szCs w:val="24"/>
        </w:rPr>
        <w:t xml:space="preserve">, quando for o caso, por proposta da fiscalização, a aplicação de multas, tendo em vista a gravidade da falta cometida pela </w:t>
      </w:r>
      <w:r w:rsidRPr="00CD2050">
        <w:rPr>
          <w:rFonts w:ascii="Bookman Old Style" w:hAnsi="Bookman Old Style"/>
          <w:b/>
          <w:sz w:val="24"/>
          <w:szCs w:val="24"/>
        </w:rPr>
        <w:t>CONTRATADA</w:t>
      </w:r>
      <w:r w:rsidRPr="00CD2050">
        <w:rPr>
          <w:rFonts w:ascii="Bookman Old Style" w:hAnsi="Bookman Old Style"/>
          <w:sz w:val="24"/>
          <w:szCs w:val="24"/>
        </w:rPr>
        <w:t>.</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Segundo</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Da aplicação de multas, caberá recurso à </w:t>
      </w:r>
      <w:r w:rsidRPr="00CD2050">
        <w:rPr>
          <w:rFonts w:ascii="Bookman Old Style" w:hAnsi="Bookman Old Style"/>
          <w:b/>
          <w:sz w:val="24"/>
          <w:szCs w:val="24"/>
        </w:rPr>
        <w:t>CONTRATADA</w:t>
      </w:r>
      <w:r w:rsidRPr="00CD2050">
        <w:rPr>
          <w:rFonts w:ascii="Bookman Old Style" w:hAnsi="Bookman Old Style"/>
          <w:sz w:val="24"/>
          <w:szCs w:val="24"/>
        </w:rPr>
        <w:t xml:space="preserve"> no prazo de 05 (cinco) dias corridos, a contar da data do recebimento da respectiva notificação, mediante prévio recolhimento de multa, sem efeito suspensivo, até que seja devidamente efetuada a justificativa exposta; a </w:t>
      </w:r>
      <w:r w:rsidRPr="00CD2050">
        <w:rPr>
          <w:rFonts w:ascii="Bookman Old Style" w:hAnsi="Bookman Old Style"/>
          <w:b/>
          <w:sz w:val="24"/>
          <w:szCs w:val="24"/>
        </w:rPr>
        <w:t>CONTRATANTE</w:t>
      </w:r>
      <w:r w:rsidRPr="00CD2050">
        <w:rPr>
          <w:rFonts w:ascii="Bookman Old Style" w:hAnsi="Bookman Old Style"/>
          <w:sz w:val="24"/>
          <w:szCs w:val="24"/>
        </w:rPr>
        <w:t xml:space="preserve"> julgará, no prazo máximo de 30 (trinta) dias corridos, procedente ou improcedente a penalidade a ser imposta, devendo fundamentá-la e, se improcedente, a importância recolhida pela </w:t>
      </w:r>
      <w:r w:rsidRPr="00CD2050">
        <w:rPr>
          <w:rFonts w:ascii="Bookman Old Style" w:hAnsi="Bookman Old Style"/>
          <w:b/>
          <w:sz w:val="24"/>
          <w:szCs w:val="24"/>
        </w:rPr>
        <w:t>CONTRATADA</w:t>
      </w:r>
      <w:r w:rsidRPr="00CD2050">
        <w:rPr>
          <w:rFonts w:ascii="Bookman Old Style" w:hAnsi="Bookman Old Style"/>
          <w:sz w:val="24"/>
          <w:szCs w:val="24"/>
        </w:rPr>
        <w:t xml:space="preserve"> será devolvida pela </w:t>
      </w:r>
      <w:r w:rsidRPr="00CD2050">
        <w:rPr>
          <w:rFonts w:ascii="Bookman Old Style" w:hAnsi="Bookman Old Style"/>
          <w:b/>
          <w:sz w:val="24"/>
          <w:szCs w:val="24"/>
        </w:rPr>
        <w:t>CONTRATANTE</w:t>
      </w:r>
      <w:r w:rsidRPr="00CD2050">
        <w:rPr>
          <w:rFonts w:ascii="Bookman Old Style" w:hAnsi="Bookman Old Style"/>
          <w:sz w:val="24"/>
          <w:szCs w:val="24"/>
        </w:rPr>
        <w:t>, no prazo de 05 (três) dias corridos, contados</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da  data do julgamento.</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NONA.</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b/>
          <w:sz w:val="24"/>
          <w:szCs w:val="24"/>
        </w:rPr>
        <w:t>DO INÍCIO DOS SERVIÇOS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Os serviços deverão ser iniciados, no máximo, dentro de 05 (cinco) dias úteis após da emissão da "Ordem de Serviço".</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DÉCIMA</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b/>
          <w:sz w:val="24"/>
          <w:szCs w:val="24"/>
        </w:rPr>
        <w:t>DO PRAZO DE EXECUÇÃO DOS SERVIÇOS E PRORROGAÇÃO</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A </w:t>
      </w:r>
      <w:r w:rsidRPr="00CD2050">
        <w:rPr>
          <w:rFonts w:ascii="Bookman Old Style" w:hAnsi="Bookman Old Style"/>
          <w:b/>
          <w:sz w:val="24"/>
          <w:szCs w:val="24"/>
        </w:rPr>
        <w:t>CONTRATADA</w:t>
      </w:r>
      <w:r w:rsidRPr="00CD2050">
        <w:rPr>
          <w:rFonts w:ascii="Bookman Old Style" w:hAnsi="Bookman Old Style"/>
          <w:sz w:val="24"/>
          <w:szCs w:val="24"/>
        </w:rPr>
        <w:t xml:space="preserve"> obriga-se a entregar </w:t>
      </w:r>
      <w:proofErr w:type="gramStart"/>
      <w:r w:rsidRPr="00CD2050">
        <w:rPr>
          <w:rFonts w:ascii="Bookman Old Style" w:hAnsi="Bookman Old Style"/>
          <w:sz w:val="24"/>
          <w:szCs w:val="24"/>
        </w:rPr>
        <w:t>à</w:t>
      </w:r>
      <w:proofErr w:type="gramEnd"/>
      <w:r w:rsidRPr="00CD2050">
        <w:rPr>
          <w:rFonts w:ascii="Bookman Old Style" w:hAnsi="Bookman Old Style"/>
          <w:sz w:val="24"/>
          <w:szCs w:val="24"/>
        </w:rPr>
        <w:t xml:space="preserve"> </w:t>
      </w:r>
      <w:r w:rsidRPr="00CD2050">
        <w:rPr>
          <w:rFonts w:ascii="Bookman Old Style" w:hAnsi="Bookman Old Style"/>
          <w:b/>
          <w:sz w:val="24"/>
          <w:szCs w:val="24"/>
        </w:rPr>
        <w:t>CONTRATANTE</w:t>
      </w:r>
      <w:r w:rsidRPr="00CD2050">
        <w:rPr>
          <w:rFonts w:ascii="Bookman Old Style" w:hAnsi="Bookman Old Style"/>
          <w:sz w:val="24"/>
          <w:szCs w:val="24"/>
        </w:rPr>
        <w:t xml:space="preserve"> os serviços objeto deste Contrato inteiramente concluídos em até ________ (________________) dias corridos, contados a partir  do quinto dia após da emissão da  "Ordem de Serviço".</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Primeiro</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Somente será admitida alteração do prazo com anuência expressa da </w:t>
      </w:r>
      <w:r w:rsidRPr="00CD2050">
        <w:rPr>
          <w:rFonts w:ascii="Bookman Old Style" w:hAnsi="Bookman Old Style"/>
          <w:b/>
          <w:sz w:val="24"/>
          <w:szCs w:val="24"/>
        </w:rPr>
        <w:t>CONTRATANTE</w:t>
      </w:r>
      <w:r>
        <w:rPr>
          <w:rFonts w:ascii="Bookman Old Style" w:hAnsi="Bookman Old Style"/>
          <w:sz w:val="24"/>
          <w:szCs w:val="24"/>
        </w:rPr>
        <w:t>, quando:</w:t>
      </w:r>
    </w:p>
    <w:p w:rsidR="00126A9E" w:rsidRPr="00CD2050" w:rsidRDefault="00126A9E" w:rsidP="00126A9E">
      <w:pPr>
        <w:tabs>
          <w:tab w:val="left" w:pos="0"/>
          <w:tab w:val="left" w:pos="180"/>
          <w:tab w:val="left" w:pos="2160"/>
          <w:tab w:val="left" w:pos="2880"/>
        </w:tabs>
        <w:ind w:hanging="720"/>
        <w:jc w:val="both"/>
        <w:rPr>
          <w:rFonts w:ascii="Bookman Old Style" w:hAnsi="Bookman Old Style"/>
          <w:b/>
          <w:sz w:val="24"/>
          <w:szCs w:val="24"/>
        </w:rPr>
      </w:pPr>
      <w:proofErr w:type="gramStart"/>
      <w:r w:rsidRPr="00CD2050">
        <w:rPr>
          <w:rFonts w:ascii="Bookman Old Style" w:hAnsi="Bookman Old Style"/>
          <w:sz w:val="24"/>
          <w:szCs w:val="24"/>
        </w:rPr>
        <w:t>a</w:t>
      </w:r>
      <w:proofErr w:type="gramEnd"/>
      <w:r w:rsidRPr="00CD2050">
        <w:rPr>
          <w:rFonts w:ascii="Bookman Old Style" w:hAnsi="Bookman Old Style"/>
          <w:sz w:val="24"/>
          <w:szCs w:val="24"/>
        </w:rPr>
        <w:t>)</w:t>
      </w:r>
      <w:r w:rsidRPr="00CD2050">
        <w:rPr>
          <w:rFonts w:ascii="Bookman Old Style" w:hAnsi="Bookman Old Style"/>
          <w:sz w:val="24"/>
          <w:szCs w:val="24"/>
        </w:rPr>
        <w:tab/>
        <w:t xml:space="preserve">houver serviços extraordinários que alterem as quantidades, e/ou os serviços complementares, desde que atendida à Cláusula Quarta deste contrato, atos da </w:t>
      </w:r>
      <w:r w:rsidRPr="00CD2050">
        <w:rPr>
          <w:rFonts w:ascii="Bookman Old Style" w:hAnsi="Bookman Old Style"/>
          <w:b/>
          <w:sz w:val="24"/>
          <w:szCs w:val="24"/>
        </w:rPr>
        <w:t>CONTRATANTE</w:t>
      </w:r>
      <w:r w:rsidRPr="00CD2050">
        <w:rPr>
          <w:rFonts w:ascii="Bookman Old Style" w:hAnsi="Bookman Old Style"/>
          <w:sz w:val="24"/>
          <w:szCs w:val="24"/>
        </w:rPr>
        <w:t xml:space="preserve">, atos de terceiros que interfiram no prazo de execução, ou outros devidamente justificados e aceitos pela </w:t>
      </w:r>
      <w:r w:rsidRPr="00CD2050">
        <w:rPr>
          <w:rFonts w:ascii="Bookman Old Style" w:hAnsi="Bookman Old Style"/>
          <w:b/>
          <w:sz w:val="24"/>
          <w:szCs w:val="24"/>
        </w:rPr>
        <w:t>CONTRATANTE</w:t>
      </w:r>
      <w:r w:rsidRPr="00CD2050">
        <w:rPr>
          <w:rFonts w:ascii="Bookman Old Style" w:hAnsi="Bookman Old Style"/>
          <w:sz w:val="24"/>
          <w:szCs w:val="24"/>
        </w:rPr>
        <w:t>;</w:t>
      </w:r>
    </w:p>
    <w:p w:rsidR="00126A9E" w:rsidRPr="00CD2050" w:rsidRDefault="00126A9E" w:rsidP="00126A9E">
      <w:pPr>
        <w:tabs>
          <w:tab w:val="left" w:pos="0"/>
          <w:tab w:val="left" w:pos="180"/>
          <w:tab w:val="left" w:pos="2160"/>
          <w:tab w:val="left" w:pos="2880"/>
        </w:tabs>
        <w:ind w:hanging="720"/>
        <w:jc w:val="both"/>
        <w:rPr>
          <w:rFonts w:ascii="Bookman Old Style" w:hAnsi="Bookman Old Style"/>
          <w:sz w:val="24"/>
          <w:szCs w:val="24"/>
        </w:rPr>
      </w:pPr>
      <w:proofErr w:type="gramStart"/>
      <w:r w:rsidRPr="00CD2050">
        <w:rPr>
          <w:rFonts w:ascii="Bookman Old Style" w:hAnsi="Bookman Old Style"/>
          <w:sz w:val="24"/>
          <w:szCs w:val="24"/>
        </w:rPr>
        <w:t>b)</w:t>
      </w:r>
      <w:proofErr w:type="gramEnd"/>
      <w:r w:rsidRPr="00CD2050">
        <w:rPr>
          <w:rFonts w:ascii="Bookman Old Style" w:hAnsi="Bookman Old Style"/>
          <w:sz w:val="24"/>
          <w:szCs w:val="24"/>
        </w:rPr>
        <w:tab/>
        <w:t xml:space="preserve">por motivos de força maior ou caso fortuito, compreendendo: perturbações industriais, greves, guerras, atos de inimigo público, bloqueio, insurreições, epidemias, avalanches, terremotos, enchentes, explosões ou qualquer outro </w:t>
      </w:r>
      <w:r w:rsidRPr="00CD2050">
        <w:rPr>
          <w:rFonts w:ascii="Bookman Old Style" w:hAnsi="Bookman Old Style"/>
          <w:sz w:val="24"/>
          <w:szCs w:val="24"/>
        </w:rPr>
        <w:lastRenderedPageBreak/>
        <w:t>acontecimento semelhante e equivalente a estes que fujam ao controle seguro de qualquer das partes interessadas, as quais não consigam impedir a sua ocorrência.</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O motivo de força maior pode, ainda, ser caracterizado por legislação, regulamentação ou atos governamentais.</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Segundo</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 xml:space="preserve">                     </w:t>
      </w:r>
      <w:r w:rsidRPr="00CD2050">
        <w:rPr>
          <w:rFonts w:ascii="Bookman Old Style" w:hAnsi="Bookman Old Style"/>
          <w:sz w:val="24"/>
          <w:szCs w:val="24"/>
        </w:rPr>
        <w:tab/>
        <w:t xml:space="preserve">Enquanto perdurar a paralisação do objeto deste Contrato por motivos de força maior, bem como a suspensão do Contrato por ordem da </w:t>
      </w:r>
      <w:r w:rsidRPr="00CD2050">
        <w:rPr>
          <w:rFonts w:ascii="Bookman Old Style" w:hAnsi="Bookman Old Style"/>
          <w:b/>
          <w:sz w:val="24"/>
          <w:szCs w:val="24"/>
        </w:rPr>
        <w:t>CONTRATANTE</w:t>
      </w:r>
      <w:r w:rsidRPr="00CD2050">
        <w:rPr>
          <w:rFonts w:ascii="Bookman Old Style" w:hAnsi="Bookman Old Style"/>
          <w:sz w:val="24"/>
          <w:szCs w:val="24"/>
        </w:rPr>
        <w:t xml:space="preserve">, ficarão suspensos os deveres e responsabilidades de ambas as partes com o contratado, não cabendo, ainda, a nenhuma das partes a responsabilidade pelos atrasos e danos correspondentes ao período de paralisação. </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Os atrasos provenientes da ocorrência de simples chuvas ou de greve do pessoal da </w:t>
      </w:r>
      <w:r w:rsidRPr="00CD2050">
        <w:rPr>
          <w:rFonts w:ascii="Bookman Old Style" w:hAnsi="Bookman Old Style"/>
          <w:b/>
          <w:sz w:val="24"/>
          <w:szCs w:val="24"/>
        </w:rPr>
        <w:t>CONTRATADA</w:t>
      </w:r>
      <w:r w:rsidRPr="00CD2050">
        <w:rPr>
          <w:rFonts w:ascii="Bookman Old Style" w:hAnsi="Bookman Old Style"/>
          <w:sz w:val="24"/>
          <w:szCs w:val="24"/>
        </w:rPr>
        <w:t xml:space="preserve"> não poderão ser alegados como decorrentes de força maior e, portanto não poderão ser utilizados como argumento para prorrogação de prazo.</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Terceiro</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Os motivos de força maior ou caso fortuito deverão ser comunicados formalmente à </w:t>
      </w:r>
      <w:r w:rsidRPr="00CD2050">
        <w:rPr>
          <w:rFonts w:ascii="Bookman Old Style" w:hAnsi="Bookman Old Style"/>
          <w:b/>
          <w:sz w:val="24"/>
          <w:szCs w:val="24"/>
        </w:rPr>
        <w:t>CONTRATANTE</w:t>
      </w:r>
      <w:r w:rsidRPr="00CD2050">
        <w:rPr>
          <w:rFonts w:ascii="Bookman Old Style" w:hAnsi="Bookman Old Style"/>
          <w:sz w:val="24"/>
          <w:szCs w:val="24"/>
        </w:rPr>
        <w:t>, no prazo de 48 (quarenta e oito) horas da ocorrência.</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Após a aceitação dos motivos alegados deverá haver acordo entre as partes para prorrogação do prazo.</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Quarto</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Caso a </w:t>
      </w:r>
      <w:r w:rsidRPr="00CD2050">
        <w:rPr>
          <w:rFonts w:ascii="Bookman Old Style" w:hAnsi="Bookman Old Style"/>
          <w:b/>
          <w:sz w:val="24"/>
          <w:szCs w:val="24"/>
        </w:rPr>
        <w:t>CONTRATADA</w:t>
      </w:r>
      <w:r w:rsidRPr="00CD2050">
        <w:rPr>
          <w:rFonts w:ascii="Bookman Old Style" w:hAnsi="Bookman Old Style"/>
          <w:sz w:val="24"/>
          <w:szCs w:val="24"/>
        </w:rPr>
        <w:t xml:space="preserve"> não execute total ou parcialmente, qualquer dos itens ou serviços previstos, a </w:t>
      </w:r>
      <w:r w:rsidRPr="00CD2050">
        <w:rPr>
          <w:rFonts w:ascii="Bookman Old Style" w:hAnsi="Bookman Old Style"/>
          <w:b/>
          <w:sz w:val="24"/>
          <w:szCs w:val="24"/>
        </w:rPr>
        <w:t>CONTRATANTE</w:t>
      </w:r>
      <w:r w:rsidRPr="00CD2050">
        <w:rPr>
          <w:rFonts w:ascii="Bookman Old Style" w:hAnsi="Bookman Old Style"/>
          <w:sz w:val="24"/>
          <w:szCs w:val="24"/>
        </w:rPr>
        <w:t xml:space="preserve"> reserva-se o direito de executá-los diretamente ou através de terceiros. Ocorrendo a hipótese mencionada, a </w:t>
      </w:r>
      <w:r w:rsidRPr="00CD2050">
        <w:rPr>
          <w:rFonts w:ascii="Bookman Old Style" w:hAnsi="Bookman Old Style"/>
          <w:b/>
          <w:sz w:val="24"/>
          <w:szCs w:val="24"/>
        </w:rPr>
        <w:t>CONTRATADA</w:t>
      </w:r>
      <w:r w:rsidRPr="00CD2050">
        <w:rPr>
          <w:rFonts w:ascii="Bookman Old Style" w:hAnsi="Bookman Old Style"/>
          <w:sz w:val="24"/>
          <w:szCs w:val="24"/>
        </w:rPr>
        <w:t xml:space="preserve"> responderá pelos custos, através de glosas de créditos e/ou cauções, e/ou pagamento direto à </w:t>
      </w:r>
      <w:r w:rsidRPr="00CD2050">
        <w:rPr>
          <w:rFonts w:ascii="Bookman Old Style" w:hAnsi="Bookman Old Style"/>
          <w:b/>
          <w:sz w:val="24"/>
          <w:szCs w:val="24"/>
        </w:rPr>
        <w:t>CONTRATANTE</w:t>
      </w:r>
      <w:r w:rsidRPr="00CD2050">
        <w:rPr>
          <w:rFonts w:ascii="Bookman Old Style" w:hAnsi="Bookman Old Style"/>
          <w:sz w:val="24"/>
          <w:szCs w:val="24"/>
        </w:rPr>
        <w:t>, inclusive será declarada idônea, ficando suspensa de firmar contrato pelo prazo de até 24 (vinte e quatro) meses, conforme gravidade da infração e dos danos decorrentes.</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DÉCIMA PRIMEIRA.</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b/>
          <w:sz w:val="24"/>
          <w:szCs w:val="24"/>
        </w:rPr>
        <w:t>DAS OBRIGAÇÕES DA CONTRATADA</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A </w:t>
      </w:r>
      <w:r w:rsidRPr="00CD2050">
        <w:rPr>
          <w:rFonts w:ascii="Bookman Old Style" w:hAnsi="Bookman Old Style"/>
          <w:b/>
          <w:sz w:val="24"/>
          <w:szCs w:val="24"/>
        </w:rPr>
        <w:t>CONTRATADA</w:t>
      </w:r>
      <w:r w:rsidRPr="00CD2050">
        <w:rPr>
          <w:rFonts w:ascii="Bookman Old Style" w:hAnsi="Bookman Old Style"/>
          <w:sz w:val="24"/>
          <w:szCs w:val="24"/>
        </w:rPr>
        <w:t xml:space="preserve"> se obriga a: </w:t>
      </w:r>
      <w:r w:rsidRPr="00CD2050">
        <w:rPr>
          <w:rFonts w:ascii="Bookman Old Style" w:hAnsi="Bookman Old Style"/>
          <w:b/>
          <w:sz w:val="24"/>
          <w:szCs w:val="24"/>
        </w:rPr>
        <w:t>(a)</w:t>
      </w:r>
      <w:r w:rsidRPr="00CD2050">
        <w:rPr>
          <w:rFonts w:ascii="Bookman Old Style" w:hAnsi="Bookman Old Style"/>
          <w:sz w:val="24"/>
          <w:szCs w:val="24"/>
        </w:rPr>
        <w:t xml:space="preserve"> assegurar o objeto deste Contrato, proteção e conservação dos serviços executados; </w:t>
      </w:r>
      <w:r w:rsidRPr="00CD2050">
        <w:rPr>
          <w:rFonts w:ascii="Bookman Old Style" w:hAnsi="Bookman Old Style"/>
          <w:b/>
          <w:sz w:val="24"/>
          <w:szCs w:val="24"/>
        </w:rPr>
        <w:t>(b)</w:t>
      </w:r>
      <w:r w:rsidRPr="00CD2050">
        <w:rPr>
          <w:rFonts w:ascii="Bookman Old Style" w:hAnsi="Bookman Old Style"/>
          <w:sz w:val="24"/>
          <w:szCs w:val="24"/>
        </w:rPr>
        <w:t xml:space="preserve"> executar, imediatamente, os reparos que se fizerem necessários nos serviços de sua responsabilidade independente das penalidades cabíveis; </w:t>
      </w:r>
      <w:r w:rsidRPr="00CD2050">
        <w:rPr>
          <w:rFonts w:ascii="Bookman Old Style" w:hAnsi="Bookman Old Style"/>
          <w:b/>
          <w:sz w:val="24"/>
          <w:szCs w:val="24"/>
        </w:rPr>
        <w:t>(c)</w:t>
      </w:r>
      <w:r w:rsidRPr="00CD2050">
        <w:rPr>
          <w:rFonts w:ascii="Bookman Old Style" w:hAnsi="Bookman Old Style"/>
          <w:sz w:val="24"/>
          <w:szCs w:val="24"/>
        </w:rPr>
        <w:t xml:space="preserve"> permitir e facilitar a fiscalização e/ou inspeção do local do objeto deste Contrato, a qualquer hora, devendo prestar todos os informes e esclarecimentos solicitados por escrito, pertença seus agentes à </w:t>
      </w:r>
      <w:r w:rsidRPr="00CD2050">
        <w:rPr>
          <w:rFonts w:ascii="Bookman Old Style" w:hAnsi="Bookman Old Style"/>
          <w:b/>
          <w:sz w:val="24"/>
          <w:szCs w:val="24"/>
        </w:rPr>
        <w:t>CONTRATANTE</w:t>
      </w:r>
      <w:r w:rsidRPr="00CD2050">
        <w:rPr>
          <w:rFonts w:ascii="Bookman Old Style" w:hAnsi="Bookman Old Style"/>
          <w:sz w:val="24"/>
          <w:szCs w:val="24"/>
        </w:rPr>
        <w:t xml:space="preserve"> ou a terceiros por ele designados; </w:t>
      </w:r>
      <w:r w:rsidRPr="00CD2050">
        <w:rPr>
          <w:rFonts w:ascii="Bookman Old Style" w:hAnsi="Bookman Old Style"/>
          <w:b/>
          <w:sz w:val="24"/>
          <w:szCs w:val="24"/>
        </w:rPr>
        <w:t>(d)</w:t>
      </w:r>
      <w:r w:rsidRPr="00CD2050">
        <w:rPr>
          <w:rFonts w:ascii="Bookman Old Style" w:hAnsi="Bookman Old Style"/>
          <w:sz w:val="24"/>
          <w:szCs w:val="24"/>
        </w:rPr>
        <w:t xml:space="preserve"> manter, em todos os locais de serviços, um seguro sistema de sinalização e segurança, principalmente nos de trabalho em vias públicas, de acordo com as normas de segurança do trabalho; </w:t>
      </w:r>
      <w:r w:rsidRPr="00CD2050">
        <w:rPr>
          <w:rFonts w:ascii="Bookman Old Style" w:hAnsi="Bookman Old Style"/>
          <w:b/>
          <w:sz w:val="24"/>
          <w:szCs w:val="24"/>
        </w:rPr>
        <w:t>(e)</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 xml:space="preserve">manter, no local do objeto deste Contrato, um projeto completo reservado ao manuseio da fiscalização da </w:t>
      </w:r>
      <w:r w:rsidRPr="00CD2050">
        <w:rPr>
          <w:rFonts w:ascii="Bookman Old Style" w:hAnsi="Bookman Old Style"/>
          <w:b/>
          <w:sz w:val="24"/>
          <w:szCs w:val="24"/>
        </w:rPr>
        <w:t>CONTRATANTE</w:t>
      </w:r>
      <w:r w:rsidRPr="00CD2050">
        <w:rPr>
          <w:rFonts w:ascii="Bookman Old Style" w:hAnsi="Bookman Old Style"/>
          <w:sz w:val="24"/>
          <w:szCs w:val="24"/>
        </w:rPr>
        <w:t xml:space="preserve">; </w:t>
      </w:r>
      <w:r w:rsidRPr="00CD2050">
        <w:rPr>
          <w:rFonts w:ascii="Bookman Old Style" w:hAnsi="Bookman Old Style"/>
          <w:b/>
          <w:sz w:val="24"/>
          <w:szCs w:val="24"/>
        </w:rPr>
        <w:t>(f)</w:t>
      </w:r>
      <w:r w:rsidRPr="00CD2050">
        <w:rPr>
          <w:rFonts w:ascii="Bookman Old Style" w:hAnsi="Bookman Old Style"/>
          <w:sz w:val="24"/>
          <w:szCs w:val="24"/>
        </w:rPr>
        <w:t xml:space="preserve"> colocar, também às suas expensas, placas de identificação do objeto deste Contrato, conforme </w:t>
      </w:r>
      <w:r w:rsidRPr="00CD2050">
        <w:rPr>
          <w:rFonts w:ascii="Bookman Old Style" w:hAnsi="Bookman Old Style"/>
          <w:sz w:val="24"/>
          <w:szCs w:val="24"/>
        </w:rPr>
        <w:lastRenderedPageBreak/>
        <w:t xml:space="preserve">modelos fornecidos pela Contratante, as quais deverão ser fixadas dentro do prazo máximo de 30 (trinta) dias corridos após o início das obras e/ou serviços, sob  pena de incorrer  em multa de 0,1% (um décimo por cento) do valor contratual, por dia de atraso na colocação, permanecendo no local do objeto deste Contrato por prazo indeterminado;  </w:t>
      </w:r>
      <w:r w:rsidRPr="00CD2050">
        <w:rPr>
          <w:rFonts w:ascii="Bookman Old Style" w:hAnsi="Bookman Old Style"/>
          <w:b/>
          <w:sz w:val="24"/>
          <w:szCs w:val="24"/>
        </w:rPr>
        <w:t>(g)</w:t>
      </w:r>
      <w:r w:rsidRPr="00CD2050">
        <w:rPr>
          <w:rFonts w:ascii="Bookman Old Style" w:hAnsi="Bookman Old Style"/>
          <w:sz w:val="24"/>
          <w:szCs w:val="24"/>
        </w:rPr>
        <w:t xml:space="preserve">  participar a fiscalização a ocorrência de qualquer fato ou condição que possa atrasar ou impedir a conclusão do objeto deste Contrato,  em parte  ou no todo;  </w:t>
      </w:r>
      <w:r w:rsidRPr="00CD2050">
        <w:rPr>
          <w:rFonts w:ascii="Bookman Old Style" w:hAnsi="Bookman Old Style"/>
          <w:b/>
          <w:sz w:val="24"/>
          <w:szCs w:val="24"/>
        </w:rPr>
        <w:t>(h)</w:t>
      </w:r>
      <w:r w:rsidRPr="00CD2050">
        <w:rPr>
          <w:rFonts w:ascii="Bookman Old Style" w:hAnsi="Bookman Old Style"/>
          <w:sz w:val="24"/>
          <w:szCs w:val="24"/>
        </w:rPr>
        <w:t xml:space="preserve">  manter, no local do objeto deste Contrato, devidamente atualizado, Livro Diário de Ocorrências;  </w:t>
      </w:r>
      <w:r w:rsidRPr="00CD2050">
        <w:rPr>
          <w:rFonts w:ascii="Bookman Old Style" w:hAnsi="Bookman Old Style"/>
          <w:b/>
          <w:sz w:val="24"/>
          <w:szCs w:val="24"/>
        </w:rPr>
        <w:t xml:space="preserve">(i) </w:t>
      </w:r>
      <w:r w:rsidRPr="00CD2050">
        <w:rPr>
          <w:rFonts w:ascii="Bookman Old Style" w:hAnsi="Bookman Old Style"/>
          <w:sz w:val="24"/>
          <w:szCs w:val="24"/>
        </w:rPr>
        <w:t xml:space="preserve">providenciar a matrícula do objeto deste Contrato junto ao INSS; </w:t>
      </w:r>
      <w:r w:rsidRPr="00CD2050">
        <w:rPr>
          <w:rFonts w:ascii="Bookman Old Style" w:hAnsi="Bookman Old Style"/>
          <w:b/>
          <w:sz w:val="24"/>
          <w:szCs w:val="24"/>
        </w:rPr>
        <w:t>(j)</w:t>
      </w:r>
      <w:r w:rsidRPr="00CD2050">
        <w:rPr>
          <w:rFonts w:ascii="Bookman Old Style" w:hAnsi="Bookman Old Style"/>
          <w:sz w:val="24"/>
          <w:szCs w:val="24"/>
        </w:rPr>
        <w:t xml:space="preserve"> providenciar, às suas expensas, de todo e qualquer controle tecnológico  necessário à execução do (s) Projeto (s).</w:t>
      </w:r>
    </w:p>
    <w:p w:rsidR="00126A9E" w:rsidRPr="00CD2050" w:rsidRDefault="00126A9E" w:rsidP="00126A9E">
      <w:pPr>
        <w:pStyle w:val="Ttulo3"/>
        <w:tabs>
          <w:tab w:val="left" w:pos="0"/>
          <w:tab w:val="left" w:pos="180"/>
          <w:tab w:val="left" w:pos="2160"/>
        </w:tabs>
        <w:rPr>
          <w:rFonts w:ascii="Bookman Old Style" w:hAnsi="Bookman Old Style"/>
          <w:color w:val="auto"/>
          <w:sz w:val="24"/>
          <w:szCs w:val="24"/>
        </w:rPr>
      </w:pPr>
      <w:r w:rsidRPr="00CD2050">
        <w:rPr>
          <w:rFonts w:ascii="Bookman Old Style" w:hAnsi="Bookman Old Style"/>
          <w:color w:val="auto"/>
          <w:sz w:val="24"/>
          <w:szCs w:val="24"/>
        </w:rPr>
        <w:t>Parágrafo Primeiro</w:t>
      </w:r>
    </w:p>
    <w:p w:rsidR="00126A9E" w:rsidRPr="009D6F16"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Correrá à conta da </w:t>
      </w:r>
      <w:r w:rsidRPr="00CD2050">
        <w:rPr>
          <w:rFonts w:ascii="Bookman Old Style" w:hAnsi="Bookman Old Style"/>
          <w:b/>
          <w:sz w:val="24"/>
          <w:szCs w:val="24"/>
        </w:rPr>
        <w:t>CONTRATADA</w:t>
      </w:r>
      <w:r w:rsidRPr="00CD2050">
        <w:rPr>
          <w:rFonts w:ascii="Bookman Old Style" w:hAnsi="Bookman Old Style"/>
          <w:sz w:val="24"/>
          <w:szCs w:val="24"/>
        </w:rPr>
        <w:t xml:space="preserve"> todas as despesas e encargos de natureza trabalhista, previdenciária, social ou tributária, incidentes sobre os </w:t>
      </w:r>
      <w:r>
        <w:rPr>
          <w:rFonts w:ascii="Bookman Old Style" w:hAnsi="Bookman Old Style"/>
          <w:sz w:val="24"/>
          <w:szCs w:val="24"/>
        </w:rPr>
        <w:t>serviços objeto deste Contrato.</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DÉCIMA SEGUNDA.</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b/>
          <w:sz w:val="24"/>
          <w:szCs w:val="24"/>
        </w:rPr>
        <w:t>DOS MATERIAIS E EQUIPAMENTOS</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Todos os materiais, máquinas, tubulações, peças especiais, equipamentos hidráulicos, elétricos e eletromecânicos, dentre outros, a serem empregados nos serviços decorrentes deste Contrato serão fornecidos pela </w:t>
      </w:r>
      <w:r w:rsidRPr="00CD2050">
        <w:rPr>
          <w:rFonts w:ascii="Bookman Old Style" w:hAnsi="Bookman Old Style"/>
          <w:b/>
          <w:sz w:val="24"/>
          <w:szCs w:val="24"/>
        </w:rPr>
        <w:t>CONTRATADA</w:t>
      </w:r>
      <w:r w:rsidRPr="00CD2050">
        <w:rPr>
          <w:rFonts w:ascii="Bookman Old Style" w:hAnsi="Bookman Old Style"/>
          <w:sz w:val="24"/>
          <w:szCs w:val="24"/>
        </w:rPr>
        <w:t xml:space="preserve">, e deverão ser de primeira qualidade, cabendo à </w:t>
      </w:r>
      <w:r w:rsidRPr="00CD2050">
        <w:rPr>
          <w:rFonts w:ascii="Bookman Old Style" w:hAnsi="Bookman Old Style"/>
          <w:b/>
          <w:sz w:val="24"/>
          <w:szCs w:val="24"/>
        </w:rPr>
        <w:t>CONTRATANTE</w:t>
      </w:r>
      <w:r w:rsidRPr="00CD2050">
        <w:rPr>
          <w:rFonts w:ascii="Bookman Old Style" w:hAnsi="Bookman Old Style"/>
          <w:sz w:val="24"/>
          <w:szCs w:val="24"/>
        </w:rPr>
        <w:t xml:space="preserve"> por intermédio da fiscalização, impedir o emprego daqueles que julgarem impróprios.</w:t>
      </w:r>
    </w:p>
    <w:p w:rsidR="00126A9E" w:rsidRPr="00CD2050" w:rsidRDefault="00126A9E" w:rsidP="00126A9E">
      <w:pPr>
        <w:tabs>
          <w:tab w:val="left" w:pos="0"/>
          <w:tab w:val="left" w:pos="180"/>
          <w:tab w:val="left" w:pos="2160"/>
        </w:tabs>
        <w:ind w:firstLine="2127"/>
        <w:jc w:val="both"/>
        <w:rPr>
          <w:rFonts w:ascii="Bookman Old Style" w:hAnsi="Bookman Old Style"/>
          <w:sz w:val="24"/>
          <w:szCs w:val="24"/>
        </w:rPr>
      </w:pPr>
      <w:r w:rsidRPr="00CD2050">
        <w:rPr>
          <w:rFonts w:ascii="Bookman Old Style" w:hAnsi="Bookman Old Style"/>
          <w:sz w:val="24"/>
          <w:szCs w:val="24"/>
        </w:rPr>
        <w:t xml:space="preserve"> A responsabilidade pelo fornecimento em tempo hábil dos materiais e equipamentos será, exclusivamente, da </w:t>
      </w:r>
      <w:r w:rsidRPr="00CD2050">
        <w:rPr>
          <w:rFonts w:ascii="Bookman Old Style" w:hAnsi="Bookman Old Style"/>
          <w:b/>
          <w:sz w:val="24"/>
          <w:szCs w:val="24"/>
        </w:rPr>
        <w:t>CONTRATADA.</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DÉCIMA TERCEIRA.</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b/>
          <w:sz w:val="24"/>
          <w:szCs w:val="24"/>
        </w:rPr>
        <w:t>DA FISCALIZAÇÃO</w:t>
      </w:r>
    </w:p>
    <w:p w:rsidR="00126A9E" w:rsidRPr="00CD2050"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t xml:space="preserve">A fiscalização dos serviços, objeto deste Contrato será feita pela </w:t>
      </w:r>
      <w:r w:rsidRPr="00CD2050">
        <w:rPr>
          <w:rFonts w:ascii="Bookman Old Style" w:hAnsi="Bookman Old Style"/>
          <w:b/>
          <w:sz w:val="24"/>
          <w:szCs w:val="24"/>
        </w:rPr>
        <w:t>CONTRATANTE</w:t>
      </w:r>
      <w:r w:rsidRPr="00CD2050">
        <w:rPr>
          <w:rFonts w:ascii="Bookman Old Style" w:hAnsi="Bookman Old Style"/>
          <w:sz w:val="24"/>
          <w:szCs w:val="24"/>
        </w:rPr>
        <w:t xml:space="preserve">, através de profissionais qualificados a serem designados pela mesma, os quais poderão realizar inspeções do objeto deste Contrato, e a </w:t>
      </w:r>
      <w:r w:rsidRPr="00CD2050">
        <w:rPr>
          <w:rFonts w:ascii="Bookman Old Style" w:hAnsi="Bookman Old Style"/>
          <w:b/>
          <w:sz w:val="24"/>
          <w:szCs w:val="24"/>
        </w:rPr>
        <w:t>CONTRATADA</w:t>
      </w:r>
      <w:r w:rsidRPr="00CD2050">
        <w:rPr>
          <w:rFonts w:ascii="Bookman Old Style" w:hAnsi="Bookman Old Style"/>
          <w:sz w:val="24"/>
          <w:szCs w:val="24"/>
        </w:rPr>
        <w:t xml:space="preserve"> com obrigação de oferecer todas as condições favoráveis à efetivação de qualquer providência.</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DÉCIMA QUARTA.</w:t>
      </w:r>
    </w:p>
    <w:p w:rsidR="00126A9E" w:rsidRPr="00CD2050" w:rsidRDefault="00126A9E" w:rsidP="00126A9E">
      <w:pPr>
        <w:tabs>
          <w:tab w:val="left" w:pos="0"/>
          <w:tab w:val="left" w:pos="180"/>
          <w:tab w:val="left" w:pos="2160"/>
          <w:tab w:val="left" w:pos="3402"/>
        </w:tabs>
        <w:jc w:val="center"/>
        <w:rPr>
          <w:rFonts w:ascii="Bookman Old Style" w:hAnsi="Bookman Old Style"/>
          <w:sz w:val="24"/>
          <w:szCs w:val="24"/>
        </w:rPr>
      </w:pPr>
      <w:r w:rsidRPr="00CD2050">
        <w:rPr>
          <w:rFonts w:ascii="Bookman Old Style" w:hAnsi="Bookman Old Style"/>
          <w:b/>
          <w:sz w:val="24"/>
          <w:szCs w:val="24"/>
        </w:rPr>
        <w:t>DA CESSÃO DO CONTRATO E SUBCONTRATAÇÃO</w:t>
      </w:r>
    </w:p>
    <w:p w:rsidR="00126A9E" w:rsidRPr="00120E8F" w:rsidRDefault="00126A9E" w:rsidP="00126A9E">
      <w:pPr>
        <w:tabs>
          <w:tab w:val="left" w:pos="0"/>
          <w:tab w:val="left" w:pos="180"/>
          <w:tab w:val="left" w:pos="2160"/>
        </w:tabs>
        <w:jc w:val="both"/>
        <w:rPr>
          <w:rFonts w:ascii="Bookman Old Style" w:hAnsi="Bookman Old Style"/>
          <w:sz w:val="24"/>
          <w:szCs w:val="24"/>
        </w:rPr>
      </w:pP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r>
      <w:r w:rsidRPr="00CD2050">
        <w:rPr>
          <w:rFonts w:ascii="Bookman Old Style" w:hAnsi="Bookman Old Style"/>
          <w:sz w:val="24"/>
          <w:szCs w:val="24"/>
        </w:rPr>
        <w:tab/>
        <w:t xml:space="preserve">Sempre que for julgado conveniente, de acordo com a Fiscalização poderá  a </w:t>
      </w:r>
      <w:r w:rsidRPr="00CD2050">
        <w:rPr>
          <w:rFonts w:ascii="Bookman Old Style" w:hAnsi="Bookman Old Style"/>
          <w:b/>
          <w:sz w:val="24"/>
          <w:szCs w:val="24"/>
        </w:rPr>
        <w:t>CONTRATADA</w:t>
      </w:r>
      <w:r w:rsidRPr="00CD2050">
        <w:rPr>
          <w:rFonts w:ascii="Bookman Old Style" w:hAnsi="Bookman Old Style"/>
          <w:sz w:val="24"/>
          <w:szCs w:val="24"/>
        </w:rPr>
        <w:t xml:space="preserve">, na execução do contrato, sem prejuízo das responsabilidades contratuais e legais, subcontratar partes da obra, serviço ou fornecimento, devendo, no caso, os ajustes de subcontratações, serem aprovados pela </w:t>
      </w:r>
      <w:r w:rsidRPr="00CD2050">
        <w:rPr>
          <w:rFonts w:ascii="Bookman Old Style" w:hAnsi="Bookman Old Style"/>
          <w:b/>
          <w:sz w:val="24"/>
          <w:szCs w:val="24"/>
        </w:rPr>
        <w:t>PREFEITURA</w:t>
      </w:r>
      <w:r w:rsidRPr="00CD2050">
        <w:rPr>
          <w:rFonts w:ascii="Bookman Old Style" w:hAnsi="Bookman Old Style"/>
          <w:sz w:val="24"/>
          <w:szCs w:val="24"/>
        </w:rPr>
        <w:t xml:space="preserve">. A </w:t>
      </w:r>
      <w:r w:rsidRPr="00CD2050">
        <w:rPr>
          <w:rFonts w:ascii="Bookman Old Style" w:hAnsi="Bookman Old Style"/>
          <w:b/>
          <w:sz w:val="24"/>
          <w:szCs w:val="24"/>
        </w:rPr>
        <w:t>CONTRATADA</w:t>
      </w:r>
      <w:r w:rsidRPr="00CD2050">
        <w:rPr>
          <w:rFonts w:ascii="Bookman Old Style" w:hAnsi="Bookman Old Style"/>
          <w:sz w:val="24"/>
          <w:szCs w:val="24"/>
        </w:rPr>
        <w:t xml:space="preserve">, entretanto, será   responsável pelos serviços dos subcontratados, podendo, no caso de culpa destes, rescindir os respectivos ajustes, mediante aprovação da </w:t>
      </w:r>
      <w:r w:rsidRPr="00CD2050">
        <w:rPr>
          <w:rFonts w:ascii="Bookman Old Style" w:hAnsi="Bookman Old Style"/>
          <w:b/>
          <w:sz w:val="24"/>
          <w:szCs w:val="24"/>
        </w:rPr>
        <w:t>PREFEITURA</w:t>
      </w:r>
      <w:r>
        <w:rPr>
          <w:rFonts w:ascii="Bookman Old Style" w:hAnsi="Bookman Old Style"/>
          <w:sz w:val="24"/>
          <w:szCs w:val="24"/>
        </w:rPr>
        <w:t>.</w:t>
      </w:r>
    </w:p>
    <w:p w:rsidR="00126A9E" w:rsidRPr="00CD2050" w:rsidRDefault="00126A9E" w:rsidP="00126A9E">
      <w:pPr>
        <w:tabs>
          <w:tab w:val="left" w:pos="0"/>
          <w:tab w:val="left" w:pos="180"/>
          <w:tab w:val="left" w:pos="2160"/>
        </w:tabs>
        <w:jc w:val="center"/>
        <w:rPr>
          <w:rFonts w:ascii="Bookman Old Style" w:hAnsi="Bookman Old Style"/>
          <w:b/>
          <w:sz w:val="24"/>
          <w:szCs w:val="24"/>
        </w:rPr>
      </w:pPr>
      <w:r w:rsidRPr="00CD2050">
        <w:rPr>
          <w:rFonts w:ascii="Bookman Old Style" w:hAnsi="Bookman Old Style"/>
          <w:b/>
          <w:sz w:val="24"/>
          <w:szCs w:val="24"/>
        </w:rPr>
        <w:t>CLÁUSULA DÉCIMA QUINTA.</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b/>
          <w:sz w:val="24"/>
          <w:szCs w:val="24"/>
        </w:rPr>
        <w:t>DA SEGURANÇA DA OBRA</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A </w:t>
      </w:r>
      <w:r w:rsidRPr="00CD2050">
        <w:rPr>
          <w:rFonts w:ascii="Bookman Old Style" w:hAnsi="Bookman Old Style"/>
          <w:b/>
          <w:sz w:val="24"/>
          <w:szCs w:val="24"/>
        </w:rPr>
        <w:t>CONTRATADA</w:t>
      </w:r>
      <w:r w:rsidRPr="00CD2050">
        <w:rPr>
          <w:rFonts w:ascii="Bookman Old Style" w:hAnsi="Bookman Old Style"/>
          <w:sz w:val="24"/>
          <w:szCs w:val="24"/>
        </w:rPr>
        <w:t xml:space="preserve"> responderá pela solidez do objeto deste Contrato, nos termos do art. 1.245 do Código Civil Brasileiro, bem como pelo bom andamento dos serviços, podendo a </w:t>
      </w:r>
      <w:r w:rsidRPr="00CD2050">
        <w:rPr>
          <w:rFonts w:ascii="Bookman Old Style" w:hAnsi="Bookman Old Style"/>
          <w:b/>
          <w:sz w:val="24"/>
          <w:szCs w:val="24"/>
        </w:rPr>
        <w:t>CONTRATANTE</w:t>
      </w:r>
      <w:r w:rsidRPr="00CD2050">
        <w:rPr>
          <w:rFonts w:ascii="Bookman Old Style" w:hAnsi="Bookman Old Style"/>
          <w:sz w:val="24"/>
          <w:szCs w:val="24"/>
        </w:rPr>
        <w:t xml:space="preserve">, por intermédio da </w:t>
      </w:r>
      <w:r w:rsidRPr="00CD2050">
        <w:rPr>
          <w:rFonts w:ascii="Bookman Old Style" w:hAnsi="Bookman Old Style"/>
          <w:sz w:val="24"/>
          <w:szCs w:val="24"/>
        </w:rPr>
        <w:lastRenderedPageBreak/>
        <w:t>fiscalização, impugná-los quando contrariem a boa técnica ou desobedeçam aos projetos e/ou especificações.</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DÉCIMA SEXTA.</w:t>
      </w:r>
    </w:p>
    <w:p w:rsidR="00126A9E" w:rsidRPr="00CD2050" w:rsidRDefault="00126A9E" w:rsidP="00126A9E">
      <w:pPr>
        <w:tabs>
          <w:tab w:val="left" w:pos="0"/>
          <w:tab w:val="left" w:pos="180"/>
          <w:tab w:val="left" w:pos="2160"/>
        </w:tabs>
        <w:ind w:firstLine="1440"/>
        <w:jc w:val="center"/>
        <w:rPr>
          <w:rFonts w:ascii="Bookman Old Style" w:hAnsi="Bookman Old Style"/>
          <w:sz w:val="24"/>
          <w:szCs w:val="24"/>
        </w:rPr>
      </w:pPr>
      <w:r w:rsidRPr="00CD2050">
        <w:rPr>
          <w:rFonts w:ascii="Bookman Old Style" w:hAnsi="Bookman Old Style"/>
          <w:b/>
          <w:sz w:val="24"/>
          <w:szCs w:val="24"/>
        </w:rPr>
        <w:t>DA RESPONSABILIDADE CIVIL DA CONTRATADA</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A </w:t>
      </w:r>
      <w:r w:rsidRPr="00CD2050">
        <w:rPr>
          <w:rFonts w:ascii="Bookman Old Style" w:hAnsi="Bookman Old Style"/>
          <w:b/>
          <w:sz w:val="24"/>
          <w:szCs w:val="24"/>
        </w:rPr>
        <w:t>CONTRATADA</w:t>
      </w:r>
      <w:r w:rsidRPr="00CD2050">
        <w:rPr>
          <w:rFonts w:ascii="Bookman Old Style" w:hAnsi="Bookman Old Style"/>
          <w:sz w:val="24"/>
          <w:szCs w:val="24"/>
        </w:rPr>
        <w:t xml:space="preserve"> assumirá integral responsabilidade por danos causados à </w:t>
      </w:r>
      <w:r w:rsidRPr="00CD2050">
        <w:rPr>
          <w:rFonts w:ascii="Bookman Old Style" w:hAnsi="Bookman Old Style"/>
          <w:b/>
          <w:sz w:val="24"/>
          <w:szCs w:val="24"/>
        </w:rPr>
        <w:t>CONTRATANTE</w:t>
      </w:r>
      <w:r w:rsidRPr="00CD2050">
        <w:rPr>
          <w:rFonts w:ascii="Bookman Old Style" w:hAnsi="Bookman Old Style"/>
          <w:sz w:val="24"/>
          <w:szCs w:val="24"/>
        </w:rPr>
        <w:t xml:space="preserve"> ou a terceiros decorrentes da execução dos serviços ora contratados, inclusive acidentes, mortes, perdas ou destruições parciais ou totais, isentando em caráter irrecorrível, a </w:t>
      </w:r>
      <w:r w:rsidRPr="00CD2050">
        <w:rPr>
          <w:rFonts w:ascii="Bookman Old Style" w:hAnsi="Bookman Old Style"/>
          <w:b/>
          <w:sz w:val="24"/>
          <w:szCs w:val="24"/>
        </w:rPr>
        <w:t>CONTRATANTE</w:t>
      </w:r>
      <w:r w:rsidRPr="00CD2050">
        <w:rPr>
          <w:rFonts w:ascii="Bookman Old Style" w:hAnsi="Bookman Old Style"/>
          <w:sz w:val="24"/>
          <w:szCs w:val="24"/>
        </w:rPr>
        <w:t xml:space="preserve"> de todas as reclamações que possam surgir com relação ao presente Contrato. Também se obriga a </w:t>
      </w:r>
      <w:r w:rsidRPr="00CD2050">
        <w:rPr>
          <w:rFonts w:ascii="Bookman Old Style" w:hAnsi="Bookman Old Style"/>
          <w:b/>
          <w:sz w:val="24"/>
          <w:szCs w:val="24"/>
        </w:rPr>
        <w:t>CONTRATADA</w:t>
      </w:r>
      <w:r w:rsidRPr="00CD2050">
        <w:rPr>
          <w:rFonts w:ascii="Bookman Old Style" w:hAnsi="Bookman Old Style"/>
          <w:sz w:val="24"/>
          <w:szCs w:val="24"/>
        </w:rPr>
        <w:t xml:space="preserve"> a reparar, corrigir, reconstruir ou</w:t>
      </w:r>
      <w:proofErr w:type="gramStart"/>
      <w:r w:rsidRPr="00CD2050">
        <w:rPr>
          <w:rFonts w:ascii="Bookman Old Style" w:hAnsi="Bookman Old Style"/>
          <w:sz w:val="24"/>
          <w:szCs w:val="24"/>
        </w:rPr>
        <w:t xml:space="preserve">  </w:t>
      </w:r>
      <w:proofErr w:type="gramEnd"/>
      <w:r w:rsidRPr="00CD2050">
        <w:rPr>
          <w:rFonts w:ascii="Bookman Old Style" w:hAnsi="Bookman Old Style"/>
          <w:sz w:val="24"/>
          <w:szCs w:val="24"/>
        </w:rPr>
        <w:t>substituir às suas expensas, no total ou em parte, o objeto do Contrato em que se verificarem vícios ou incorreções resultantes da execução ou de materiais empregados.</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DÉCIMA SÉTIMA.</w:t>
      </w:r>
    </w:p>
    <w:p w:rsidR="00126A9E" w:rsidRPr="00CD2050" w:rsidRDefault="00126A9E" w:rsidP="00126A9E">
      <w:pPr>
        <w:tabs>
          <w:tab w:val="left" w:pos="0"/>
          <w:tab w:val="left" w:pos="180"/>
          <w:tab w:val="left" w:pos="2160"/>
        </w:tabs>
        <w:ind w:firstLine="1440"/>
        <w:jc w:val="center"/>
        <w:rPr>
          <w:rFonts w:ascii="Bookman Old Style" w:hAnsi="Bookman Old Style"/>
          <w:sz w:val="24"/>
          <w:szCs w:val="24"/>
        </w:rPr>
      </w:pPr>
      <w:r w:rsidRPr="00CD2050">
        <w:rPr>
          <w:rFonts w:ascii="Bookman Old Style" w:hAnsi="Bookman Old Style"/>
          <w:b/>
          <w:sz w:val="24"/>
          <w:szCs w:val="24"/>
        </w:rPr>
        <w:t>DO RECEBIMENTO DOS SERVIÇOS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O objeto deste Contrato será recebido por comissão especialmente designada pela </w:t>
      </w:r>
      <w:r w:rsidRPr="00CD2050">
        <w:rPr>
          <w:rFonts w:ascii="Bookman Old Style" w:hAnsi="Bookman Old Style"/>
          <w:b/>
          <w:sz w:val="24"/>
          <w:szCs w:val="24"/>
        </w:rPr>
        <w:t>CONTRATANTE</w:t>
      </w:r>
      <w:r w:rsidRPr="00CD2050">
        <w:rPr>
          <w:rFonts w:ascii="Bookman Old Style" w:hAnsi="Bookman Old Style"/>
          <w:sz w:val="24"/>
          <w:szCs w:val="24"/>
        </w:rPr>
        <w:t xml:space="preserve">, ficando a </w:t>
      </w:r>
      <w:r w:rsidRPr="00CD2050">
        <w:rPr>
          <w:rFonts w:ascii="Bookman Old Style" w:hAnsi="Bookman Old Style"/>
          <w:b/>
          <w:sz w:val="24"/>
          <w:szCs w:val="24"/>
        </w:rPr>
        <w:t>CONTRATADA</w:t>
      </w:r>
      <w:r w:rsidRPr="00CD2050">
        <w:rPr>
          <w:rFonts w:ascii="Bookman Old Style" w:hAnsi="Bookman Old Style"/>
          <w:sz w:val="24"/>
          <w:szCs w:val="24"/>
        </w:rPr>
        <w:t xml:space="preserve"> responsável pelo bom funcionamento dos serviços executados, até o seu definitivo recebimento, exceto por danos que sejam de responsabilidade da </w:t>
      </w:r>
      <w:r w:rsidRPr="00CD2050">
        <w:rPr>
          <w:rFonts w:ascii="Bookman Old Style" w:hAnsi="Bookman Old Style"/>
          <w:b/>
          <w:sz w:val="24"/>
          <w:szCs w:val="24"/>
        </w:rPr>
        <w:t>CONTRATANTE</w:t>
      </w:r>
      <w:r w:rsidRPr="00CD2050">
        <w:rPr>
          <w:rFonts w:ascii="Bookman Old Style" w:hAnsi="Bookman Old Style"/>
          <w:sz w:val="24"/>
          <w:szCs w:val="24"/>
        </w:rPr>
        <w:t>.</w:t>
      </w:r>
    </w:p>
    <w:p w:rsidR="00126A9E" w:rsidRPr="00120E8F" w:rsidRDefault="00126A9E" w:rsidP="00126A9E">
      <w:pPr>
        <w:pStyle w:val="Recuodecorpodetexto"/>
        <w:tabs>
          <w:tab w:val="left" w:pos="0"/>
          <w:tab w:val="left" w:pos="180"/>
          <w:tab w:val="left" w:pos="2160"/>
        </w:tabs>
        <w:ind w:left="0" w:firstLine="1440"/>
        <w:jc w:val="both"/>
        <w:rPr>
          <w:rFonts w:ascii="Bookman Old Style" w:hAnsi="Bookman Old Style"/>
          <w:sz w:val="24"/>
          <w:szCs w:val="24"/>
        </w:rPr>
      </w:pPr>
      <w:r w:rsidRPr="00CD2050">
        <w:rPr>
          <w:rFonts w:ascii="Bookman Old Style" w:hAnsi="Bookman Old Style"/>
        </w:rPr>
        <w:t xml:space="preserve">             O recebimento definitivo do objeto deste Contrato deverá estar formalizado após o prazo de 30 (trinta) dias corridos do recebimento provisório, mediante comissão especificamente designada.</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DÉCIMA OITAVA.</w:t>
      </w:r>
    </w:p>
    <w:p w:rsidR="00126A9E"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DA VIGÊNCIA</w:t>
      </w:r>
    </w:p>
    <w:p w:rsidR="00E37C12" w:rsidRPr="00CD2050" w:rsidRDefault="00E37C12" w:rsidP="00126A9E">
      <w:pPr>
        <w:tabs>
          <w:tab w:val="left" w:pos="0"/>
          <w:tab w:val="left" w:pos="180"/>
          <w:tab w:val="left" w:pos="2160"/>
        </w:tabs>
        <w:ind w:firstLine="1440"/>
        <w:jc w:val="center"/>
        <w:rPr>
          <w:rFonts w:ascii="Bookman Old Style" w:hAnsi="Bookman Old Style"/>
          <w:b/>
          <w:sz w:val="24"/>
          <w:szCs w:val="24"/>
        </w:rPr>
      </w:pPr>
    </w:p>
    <w:p w:rsidR="00126A9E"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O prazo de vigência do presente Contrato é de ____ (____________)                             dias corridos contados a partir da emissão da primeira Ordem de Serviços. </w:t>
      </w:r>
    </w:p>
    <w:p w:rsidR="00E37C12" w:rsidRPr="00CD2050" w:rsidRDefault="00E37C12" w:rsidP="00126A9E">
      <w:pPr>
        <w:tabs>
          <w:tab w:val="left" w:pos="0"/>
          <w:tab w:val="left" w:pos="180"/>
          <w:tab w:val="left" w:pos="2160"/>
        </w:tabs>
        <w:ind w:firstLine="1440"/>
        <w:jc w:val="both"/>
        <w:rPr>
          <w:rFonts w:ascii="Bookman Old Style" w:hAnsi="Bookman Old Style"/>
          <w:sz w:val="24"/>
          <w:szCs w:val="24"/>
        </w:rPr>
      </w:pP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DÉCIMA NONA.</w:t>
      </w:r>
    </w:p>
    <w:p w:rsidR="00126A9E"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DA RESCISÃO</w:t>
      </w:r>
    </w:p>
    <w:p w:rsidR="00E37C12" w:rsidRPr="00CD2050" w:rsidRDefault="00E37C12" w:rsidP="00126A9E">
      <w:pPr>
        <w:tabs>
          <w:tab w:val="left" w:pos="0"/>
          <w:tab w:val="left" w:pos="180"/>
          <w:tab w:val="left" w:pos="2160"/>
        </w:tabs>
        <w:ind w:firstLine="1440"/>
        <w:jc w:val="center"/>
        <w:rPr>
          <w:rFonts w:ascii="Bookman Old Style" w:hAnsi="Bookman Old Style"/>
          <w:sz w:val="24"/>
          <w:szCs w:val="24"/>
        </w:rPr>
      </w:pP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A </w:t>
      </w:r>
      <w:r w:rsidRPr="00CD2050">
        <w:rPr>
          <w:rFonts w:ascii="Bookman Old Style" w:hAnsi="Bookman Old Style"/>
          <w:b/>
          <w:sz w:val="24"/>
          <w:szCs w:val="24"/>
        </w:rPr>
        <w:t>CONTRATANTE</w:t>
      </w:r>
      <w:r w:rsidRPr="00CD2050">
        <w:rPr>
          <w:rFonts w:ascii="Bookman Old Style" w:hAnsi="Bookman Old Style"/>
          <w:sz w:val="24"/>
          <w:szCs w:val="24"/>
        </w:rPr>
        <w:t xml:space="preserve"> reserva-se o direito de rescindir, o presente Contrato, independentemente de notificação ou interpelação judicial ou extrajudicial, sem que à </w:t>
      </w:r>
      <w:r w:rsidRPr="00CD2050">
        <w:rPr>
          <w:rFonts w:ascii="Bookman Old Style" w:hAnsi="Bookman Old Style"/>
          <w:b/>
          <w:sz w:val="24"/>
          <w:szCs w:val="24"/>
        </w:rPr>
        <w:t>CONTRATADA</w:t>
      </w:r>
      <w:r w:rsidRPr="00CD2050">
        <w:rPr>
          <w:rFonts w:ascii="Bookman Old Style" w:hAnsi="Bookman Old Style"/>
          <w:sz w:val="24"/>
          <w:szCs w:val="24"/>
        </w:rPr>
        <w:t xml:space="preserve"> caiba o direito de indenização de qualquer espécie, nos seguintes casos: </w:t>
      </w:r>
      <w:r w:rsidRPr="00CD2050">
        <w:rPr>
          <w:rFonts w:ascii="Bookman Old Style" w:hAnsi="Bookman Old Style"/>
          <w:b/>
          <w:sz w:val="24"/>
          <w:szCs w:val="24"/>
        </w:rPr>
        <w:t>(a)</w:t>
      </w:r>
      <w:r w:rsidRPr="00CD2050">
        <w:rPr>
          <w:rFonts w:ascii="Bookman Old Style" w:hAnsi="Bookman Old Style"/>
          <w:sz w:val="24"/>
          <w:szCs w:val="24"/>
        </w:rPr>
        <w:t xml:space="preserve"> quando for decretada sua falência; </w:t>
      </w:r>
      <w:r w:rsidRPr="00CD2050">
        <w:rPr>
          <w:rFonts w:ascii="Bookman Old Style" w:hAnsi="Bookman Old Style"/>
          <w:b/>
          <w:sz w:val="24"/>
          <w:szCs w:val="24"/>
        </w:rPr>
        <w:t>(b)</w:t>
      </w:r>
      <w:r w:rsidRPr="00CD2050">
        <w:rPr>
          <w:rFonts w:ascii="Bookman Old Style" w:hAnsi="Bookman Old Style"/>
          <w:sz w:val="24"/>
          <w:szCs w:val="24"/>
        </w:rPr>
        <w:t xml:space="preserve"> quando do requerimento de sua concordata; </w:t>
      </w:r>
      <w:r w:rsidRPr="00CD2050">
        <w:rPr>
          <w:rFonts w:ascii="Bookman Old Style" w:hAnsi="Bookman Old Style"/>
          <w:b/>
          <w:sz w:val="24"/>
          <w:szCs w:val="24"/>
        </w:rPr>
        <w:t>(c)</w:t>
      </w:r>
      <w:r w:rsidRPr="00CD2050">
        <w:rPr>
          <w:rFonts w:ascii="Bookman Old Style" w:hAnsi="Bookman Old Style"/>
          <w:sz w:val="24"/>
          <w:szCs w:val="24"/>
        </w:rPr>
        <w:t xml:space="preserve"> quando, por qualquer outra razão, for ela dissolvida;</w:t>
      </w:r>
      <w:proofErr w:type="gramStart"/>
      <w:r w:rsidRPr="00CD2050">
        <w:rPr>
          <w:rFonts w:ascii="Bookman Old Style" w:hAnsi="Bookman Old Style"/>
          <w:sz w:val="24"/>
          <w:szCs w:val="24"/>
        </w:rPr>
        <w:t xml:space="preserve">  </w:t>
      </w:r>
      <w:proofErr w:type="gramEnd"/>
      <w:r w:rsidRPr="00CD2050">
        <w:rPr>
          <w:rFonts w:ascii="Bookman Old Style" w:hAnsi="Bookman Old Style"/>
          <w:b/>
          <w:sz w:val="24"/>
          <w:szCs w:val="24"/>
        </w:rPr>
        <w:t>(d)</w:t>
      </w:r>
      <w:r w:rsidRPr="00CD2050">
        <w:rPr>
          <w:rFonts w:ascii="Bookman Old Style" w:hAnsi="Bookman Old Style"/>
          <w:sz w:val="24"/>
          <w:szCs w:val="24"/>
        </w:rPr>
        <w:t xml:space="preserve">  quando a </w:t>
      </w:r>
      <w:r w:rsidRPr="00CD2050">
        <w:rPr>
          <w:rFonts w:ascii="Bookman Old Style" w:hAnsi="Bookman Old Style"/>
          <w:b/>
          <w:sz w:val="24"/>
          <w:szCs w:val="24"/>
        </w:rPr>
        <w:t>CONTRATADA</w:t>
      </w:r>
      <w:r w:rsidRPr="00CD2050">
        <w:rPr>
          <w:rFonts w:ascii="Bookman Old Style" w:hAnsi="Bookman Old Style"/>
          <w:sz w:val="24"/>
          <w:szCs w:val="24"/>
        </w:rPr>
        <w:t xml:space="preserve"> transferir, no todo ou em parte, este Contrato sem a autorização prévia e expressa da </w:t>
      </w:r>
      <w:r w:rsidRPr="00CD2050">
        <w:rPr>
          <w:rFonts w:ascii="Bookman Old Style" w:hAnsi="Bookman Old Style"/>
          <w:b/>
          <w:sz w:val="24"/>
          <w:szCs w:val="24"/>
        </w:rPr>
        <w:t>CONTRATANTE</w:t>
      </w:r>
      <w:r w:rsidRPr="00CD2050">
        <w:rPr>
          <w:rFonts w:ascii="Bookman Old Style" w:hAnsi="Bookman Old Style"/>
          <w:sz w:val="24"/>
          <w:szCs w:val="24"/>
        </w:rPr>
        <w:t xml:space="preserve">;  </w:t>
      </w:r>
      <w:r w:rsidRPr="00CD2050">
        <w:rPr>
          <w:rFonts w:ascii="Bookman Old Style" w:hAnsi="Bookman Old Style"/>
          <w:b/>
          <w:sz w:val="24"/>
          <w:szCs w:val="24"/>
        </w:rPr>
        <w:t>(e)</w:t>
      </w:r>
      <w:r w:rsidRPr="00CD2050">
        <w:rPr>
          <w:rFonts w:ascii="Bookman Old Style" w:hAnsi="Bookman Old Style"/>
          <w:sz w:val="24"/>
          <w:szCs w:val="24"/>
        </w:rPr>
        <w:t xml:space="preserve"> quando houver atraso na prestação dos serviços pelo prazo de 30 (trinta) dias  corridos,  sem justificativas fundamentadas e aceitas pelo poder contratante.</w:t>
      </w:r>
    </w:p>
    <w:p w:rsidR="00126A9E" w:rsidRPr="00CD2050" w:rsidRDefault="00126A9E" w:rsidP="00126A9E">
      <w:pPr>
        <w:tabs>
          <w:tab w:val="left" w:pos="0"/>
          <w:tab w:val="left" w:pos="180"/>
          <w:tab w:val="left" w:pos="2160"/>
        </w:tabs>
        <w:rPr>
          <w:rFonts w:ascii="Bookman Old Style" w:hAnsi="Bookman Old Style"/>
          <w:b/>
          <w:sz w:val="24"/>
          <w:szCs w:val="24"/>
        </w:rPr>
      </w:pPr>
      <w:r w:rsidRPr="00CD2050">
        <w:rPr>
          <w:rFonts w:ascii="Bookman Old Style" w:hAnsi="Bookman Old Style"/>
          <w:b/>
          <w:sz w:val="24"/>
          <w:szCs w:val="24"/>
        </w:rPr>
        <w:t>Parágrafo Primeiro</w:t>
      </w:r>
    </w:p>
    <w:p w:rsidR="00126A9E" w:rsidRPr="00CD2050" w:rsidRDefault="00126A9E" w:rsidP="00126A9E">
      <w:pPr>
        <w:tabs>
          <w:tab w:val="left" w:pos="0"/>
          <w:tab w:val="left" w:pos="180"/>
          <w:tab w:val="left" w:pos="2160"/>
        </w:tabs>
        <w:ind w:firstLine="1440"/>
        <w:jc w:val="both"/>
        <w:rPr>
          <w:rFonts w:ascii="Bookman Old Style" w:hAnsi="Bookman Old Style"/>
          <w:b/>
          <w:sz w:val="24"/>
          <w:szCs w:val="24"/>
        </w:rPr>
      </w:pPr>
      <w:r w:rsidRPr="00CD2050">
        <w:rPr>
          <w:rFonts w:ascii="Bookman Old Style" w:hAnsi="Bookman Old Style"/>
          <w:sz w:val="24"/>
          <w:szCs w:val="24"/>
        </w:rPr>
        <w:tab/>
        <w:t xml:space="preserve">A rescisão do Contrato, quando motivada por qualquer dos itens acima relacionados, implicará na apuração de perdas e danos, sem embargo da aplicação das demais providências legais cabíveis, previstas no </w:t>
      </w:r>
      <w:r w:rsidRPr="00CD2050">
        <w:rPr>
          <w:rFonts w:ascii="Bookman Old Style" w:hAnsi="Bookman Old Style"/>
          <w:sz w:val="24"/>
          <w:szCs w:val="24"/>
        </w:rPr>
        <w:lastRenderedPageBreak/>
        <w:t xml:space="preserve">respectivo </w:t>
      </w:r>
      <w:r w:rsidRPr="00CD2050">
        <w:rPr>
          <w:rFonts w:ascii="Bookman Old Style" w:hAnsi="Bookman Old Style"/>
          <w:b/>
          <w:sz w:val="24"/>
          <w:szCs w:val="24"/>
        </w:rPr>
        <w:t>Edital</w:t>
      </w:r>
      <w:r w:rsidRPr="00CD2050">
        <w:rPr>
          <w:rFonts w:ascii="Bookman Old Style" w:hAnsi="Bookman Old Style"/>
          <w:sz w:val="24"/>
          <w:szCs w:val="24"/>
        </w:rPr>
        <w:t xml:space="preserve"> e </w:t>
      </w:r>
      <w:r w:rsidRPr="00CD2050">
        <w:rPr>
          <w:rFonts w:ascii="Bookman Old Style" w:hAnsi="Bookman Old Style"/>
          <w:b/>
          <w:sz w:val="24"/>
          <w:szCs w:val="24"/>
        </w:rPr>
        <w:t>Anexos</w:t>
      </w:r>
      <w:r w:rsidRPr="00CD2050">
        <w:rPr>
          <w:rFonts w:ascii="Bookman Old Style" w:hAnsi="Bookman Old Style"/>
          <w:sz w:val="24"/>
          <w:szCs w:val="24"/>
        </w:rPr>
        <w:t xml:space="preserve">, na </w:t>
      </w:r>
      <w:r w:rsidRPr="00CD2050">
        <w:rPr>
          <w:rFonts w:ascii="Bookman Old Style" w:hAnsi="Bookman Old Style"/>
          <w:b/>
          <w:sz w:val="24"/>
          <w:szCs w:val="24"/>
        </w:rPr>
        <w:t>Lei nº. 8.666/93</w:t>
      </w:r>
      <w:r w:rsidRPr="00CD2050">
        <w:rPr>
          <w:rFonts w:ascii="Bookman Old Style" w:hAnsi="Bookman Old Style"/>
          <w:sz w:val="24"/>
          <w:szCs w:val="24"/>
        </w:rPr>
        <w:t xml:space="preserve"> e suas alterações subsequentes</w:t>
      </w:r>
      <w:r>
        <w:rPr>
          <w:rFonts w:ascii="Bookman Old Style" w:hAnsi="Bookman Old Style"/>
          <w:sz w:val="24"/>
          <w:szCs w:val="24"/>
        </w:rPr>
        <w:t xml:space="preserve"> e ainda </w:t>
      </w:r>
      <w:r w:rsidRPr="00CD2050">
        <w:rPr>
          <w:rFonts w:ascii="Bookman Old Style" w:hAnsi="Bookman Old Style"/>
          <w:sz w:val="24"/>
          <w:szCs w:val="24"/>
        </w:rPr>
        <w:t xml:space="preserve">no </w:t>
      </w:r>
      <w:r w:rsidRPr="00CD2050">
        <w:rPr>
          <w:rFonts w:ascii="Bookman Old Style" w:hAnsi="Bookman Old Style"/>
          <w:b/>
          <w:sz w:val="24"/>
          <w:szCs w:val="24"/>
        </w:rPr>
        <w:t>Código Civil Brasileiro.</w:t>
      </w:r>
    </w:p>
    <w:p w:rsidR="00126A9E" w:rsidRPr="00214890" w:rsidRDefault="00126A9E" w:rsidP="00126A9E">
      <w:pPr>
        <w:pStyle w:val="Ttulo4"/>
        <w:tabs>
          <w:tab w:val="left" w:pos="0"/>
          <w:tab w:val="left" w:pos="180"/>
          <w:tab w:val="left" w:pos="2160"/>
        </w:tabs>
        <w:spacing w:before="0"/>
        <w:rPr>
          <w:rFonts w:ascii="Bookman Old Style" w:hAnsi="Bookman Old Style"/>
          <w:color w:val="auto"/>
          <w:sz w:val="24"/>
          <w:szCs w:val="24"/>
        </w:rPr>
      </w:pPr>
      <w:r w:rsidRPr="00214890">
        <w:rPr>
          <w:rFonts w:ascii="Bookman Old Style" w:hAnsi="Bookman Old Style"/>
          <w:color w:val="auto"/>
          <w:sz w:val="24"/>
          <w:szCs w:val="24"/>
        </w:rPr>
        <w:t>Parágrafo Segundo</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A </w:t>
      </w:r>
      <w:r w:rsidRPr="00CD2050">
        <w:rPr>
          <w:rFonts w:ascii="Bookman Old Style" w:hAnsi="Bookman Old Style"/>
          <w:b/>
          <w:sz w:val="24"/>
          <w:szCs w:val="24"/>
        </w:rPr>
        <w:t>CONTRATANTE</w:t>
      </w:r>
      <w:r w:rsidRPr="00CD2050">
        <w:rPr>
          <w:rFonts w:ascii="Bookman Old Style" w:hAnsi="Bookman Old Style"/>
          <w:sz w:val="24"/>
          <w:szCs w:val="24"/>
        </w:rPr>
        <w:t>, por conveniência exclusiva e independentemente de cláusulas expressas, poderá rescindir o Contrato desde que efetue os pagamentos devidos, relativos ao mesmo.</w:t>
      </w:r>
    </w:p>
    <w:p w:rsidR="00126A9E" w:rsidRPr="00CD2050" w:rsidRDefault="00126A9E" w:rsidP="00126A9E">
      <w:pPr>
        <w:tabs>
          <w:tab w:val="left" w:pos="0"/>
          <w:tab w:val="left" w:pos="180"/>
          <w:tab w:val="left" w:pos="2160"/>
        </w:tabs>
        <w:rPr>
          <w:rFonts w:ascii="Bookman Old Style" w:hAnsi="Bookman Old Style"/>
          <w:b/>
          <w:sz w:val="24"/>
          <w:szCs w:val="24"/>
        </w:rPr>
      </w:pPr>
      <w:r w:rsidRPr="00CD2050">
        <w:rPr>
          <w:rFonts w:ascii="Bookman Old Style" w:hAnsi="Bookman Old Style"/>
          <w:b/>
          <w:sz w:val="24"/>
          <w:szCs w:val="24"/>
        </w:rPr>
        <w:t>Parágrafo Terceiro</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Declarada a rescisão do contrato, que vigorará a partir da data da sua declaração, a </w:t>
      </w:r>
      <w:r w:rsidRPr="00CD2050">
        <w:rPr>
          <w:rFonts w:ascii="Bookman Old Style" w:hAnsi="Bookman Old Style"/>
          <w:b/>
          <w:sz w:val="24"/>
          <w:szCs w:val="24"/>
        </w:rPr>
        <w:t>CONTRATADA</w:t>
      </w:r>
      <w:r w:rsidRPr="00CD2050">
        <w:rPr>
          <w:rFonts w:ascii="Bookman Old Style" w:hAnsi="Bookman Old Style"/>
          <w:sz w:val="24"/>
          <w:szCs w:val="24"/>
        </w:rPr>
        <w:t xml:space="preserve"> se obriga, expressa e incondicionalmente, como ora o faz para todos os fins e efeitos, a entregar o objeto deste Contrato inteiramente desembaraçado, não criando dificuldades de qualquer natureza. </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VIGÉSIMA.</w:t>
      </w:r>
    </w:p>
    <w:p w:rsidR="00126A9E" w:rsidRPr="00CD2050" w:rsidRDefault="00126A9E" w:rsidP="00126A9E">
      <w:pPr>
        <w:tabs>
          <w:tab w:val="left" w:pos="0"/>
          <w:tab w:val="left" w:pos="180"/>
          <w:tab w:val="left" w:pos="2160"/>
        </w:tabs>
        <w:ind w:firstLine="1440"/>
        <w:jc w:val="center"/>
        <w:rPr>
          <w:rFonts w:ascii="Bookman Old Style" w:hAnsi="Bookman Old Style"/>
          <w:sz w:val="24"/>
          <w:szCs w:val="24"/>
        </w:rPr>
      </w:pPr>
      <w:r w:rsidRPr="00CD2050">
        <w:rPr>
          <w:rFonts w:ascii="Bookman Old Style" w:hAnsi="Bookman Old Style"/>
          <w:b/>
          <w:sz w:val="24"/>
          <w:szCs w:val="24"/>
        </w:rPr>
        <w:t>DOS CASOS OMISSOS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Os casos omissos serão dirimidos de comum acordo entre as partes, com base na legislação em vigor.</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VIGÉSIMA PRIMEIRA.</w:t>
      </w:r>
    </w:p>
    <w:p w:rsidR="00126A9E" w:rsidRPr="00CD2050" w:rsidRDefault="00126A9E" w:rsidP="00126A9E">
      <w:pPr>
        <w:tabs>
          <w:tab w:val="left" w:pos="0"/>
          <w:tab w:val="left" w:pos="180"/>
          <w:tab w:val="left" w:pos="2160"/>
        </w:tabs>
        <w:ind w:firstLine="1440"/>
        <w:jc w:val="center"/>
        <w:rPr>
          <w:rFonts w:ascii="Bookman Old Style" w:hAnsi="Bookman Old Style"/>
          <w:sz w:val="24"/>
          <w:szCs w:val="24"/>
        </w:rPr>
      </w:pPr>
      <w:r w:rsidRPr="00CD2050">
        <w:rPr>
          <w:rFonts w:ascii="Bookman Old Style" w:hAnsi="Bookman Old Style"/>
          <w:b/>
          <w:sz w:val="24"/>
          <w:szCs w:val="24"/>
        </w:rPr>
        <w:t>DAS ALTERAÇÕES.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As inclusões ou alterações de qualquer elemento não constante do presente serão efetuadas por "</w:t>
      </w:r>
      <w:r w:rsidRPr="00CD2050">
        <w:rPr>
          <w:rFonts w:ascii="Bookman Old Style" w:hAnsi="Bookman Old Style"/>
          <w:b/>
          <w:sz w:val="24"/>
          <w:szCs w:val="24"/>
        </w:rPr>
        <w:t>ANEXO</w:t>
      </w:r>
      <w:r w:rsidRPr="00CD2050">
        <w:rPr>
          <w:rFonts w:ascii="Bookman Old Style" w:hAnsi="Bookman Old Style"/>
          <w:sz w:val="24"/>
          <w:szCs w:val="24"/>
        </w:rPr>
        <w:t xml:space="preserve"> ou </w:t>
      </w:r>
      <w:r w:rsidRPr="00CD2050">
        <w:rPr>
          <w:rFonts w:ascii="Bookman Old Style" w:hAnsi="Bookman Old Style"/>
          <w:b/>
          <w:sz w:val="24"/>
          <w:szCs w:val="24"/>
        </w:rPr>
        <w:t>TERMO ADITIVO</w:t>
      </w:r>
      <w:r w:rsidRPr="00CD2050">
        <w:rPr>
          <w:rFonts w:ascii="Bookman Old Style" w:hAnsi="Bookman Old Style"/>
          <w:sz w:val="24"/>
          <w:szCs w:val="24"/>
        </w:rPr>
        <w:t>", que integrarão o presente Contrato para todos os fins e efeitos de direito.</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VIGÉSIMA SEGUNDA.</w:t>
      </w:r>
    </w:p>
    <w:p w:rsidR="00126A9E" w:rsidRPr="00CD2050" w:rsidRDefault="00126A9E" w:rsidP="00126A9E">
      <w:pPr>
        <w:tabs>
          <w:tab w:val="left" w:pos="0"/>
          <w:tab w:val="left" w:pos="180"/>
          <w:tab w:val="left" w:pos="2160"/>
        </w:tabs>
        <w:ind w:firstLine="1440"/>
        <w:jc w:val="center"/>
        <w:rPr>
          <w:rFonts w:ascii="Bookman Old Style" w:hAnsi="Bookman Old Style"/>
          <w:sz w:val="24"/>
          <w:szCs w:val="24"/>
        </w:rPr>
      </w:pPr>
      <w:r w:rsidRPr="00CD2050">
        <w:rPr>
          <w:rFonts w:ascii="Bookman Old Style" w:hAnsi="Bookman Old Style"/>
          <w:b/>
          <w:sz w:val="24"/>
          <w:szCs w:val="24"/>
        </w:rPr>
        <w:t>DO CONHECIMENTO DAS PARTES</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Ao firmar este instrumento, declara a </w:t>
      </w:r>
      <w:r w:rsidRPr="00CD2050">
        <w:rPr>
          <w:rFonts w:ascii="Bookman Old Style" w:hAnsi="Bookman Old Style"/>
          <w:b/>
          <w:sz w:val="24"/>
          <w:szCs w:val="24"/>
        </w:rPr>
        <w:t>CONTRATADA</w:t>
      </w:r>
      <w:r w:rsidRPr="00CD2050">
        <w:rPr>
          <w:rFonts w:ascii="Bookman Old Style" w:hAnsi="Bookman Old Style"/>
          <w:sz w:val="24"/>
          <w:szCs w:val="24"/>
        </w:rPr>
        <w:t xml:space="preserve"> ter plena ciência de seu conteúdo, bem como dos demais documentos vinculados ao presente Contrato, para nada mais reclamar, em tempo algum.</w:t>
      </w:r>
    </w:p>
    <w:p w:rsidR="00126A9E" w:rsidRPr="00CD2050" w:rsidRDefault="00126A9E" w:rsidP="00126A9E">
      <w:pPr>
        <w:tabs>
          <w:tab w:val="left" w:pos="0"/>
          <w:tab w:val="left" w:pos="180"/>
          <w:tab w:val="left" w:pos="2160"/>
        </w:tabs>
        <w:ind w:firstLine="1440"/>
        <w:jc w:val="center"/>
        <w:rPr>
          <w:rFonts w:ascii="Bookman Old Style" w:hAnsi="Bookman Old Style"/>
          <w:b/>
          <w:sz w:val="24"/>
          <w:szCs w:val="24"/>
        </w:rPr>
      </w:pPr>
      <w:r w:rsidRPr="00CD2050">
        <w:rPr>
          <w:rFonts w:ascii="Bookman Old Style" w:hAnsi="Bookman Old Style"/>
          <w:b/>
          <w:sz w:val="24"/>
          <w:szCs w:val="24"/>
        </w:rPr>
        <w:t>CLÁUSULA VIGÉSIMA TERCEIRA.</w:t>
      </w:r>
    </w:p>
    <w:p w:rsidR="00126A9E" w:rsidRPr="00CD2050" w:rsidRDefault="00126A9E" w:rsidP="00126A9E">
      <w:pPr>
        <w:tabs>
          <w:tab w:val="left" w:pos="0"/>
          <w:tab w:val="left" w:pos="180"/>
          <w:tab w:val="left" w:pos="2160"/>
        </w:tabs>
        <w:ind w:firstLine="1440"/>
        <w:jc w:val="center"/>
        <w:rPr>
          <w:rFonts w:ascii="Bookman Old Style" w:hAnsi="Bookman Old Style"/>
          <w:sz w:val="24"/>
          <w:szCs w:val="24"/>
        </w:rPr>
      </w:pPr>
      <w:r w:rsidRPr="00CD2050">
        <w:rPr>
          <w:rFonts w:ascii="Bookman Old Style" w:hAnsi="Bookman Old Style"/>
          <w:b/>
          <w:sz w:val="24"/>
          <w:szCs w:val="24"/>
        </w:rPr>
        <w:t>DO FORO</w:t>
      </w:r>
    </w:p>
    <w:p w:rsidR="00126A9E" w:rsidRPr="00CD2050" w:rsidRDefault="00126A9E" w:rsidP="00126A9E">
      <w:pPr>
        <w:pStyle w:val="Corpodetexto"/>
        <w:rPr>
          <w:rFonts w:ascii="Bookman Old Style" w:hAnsi="Bookman Old Style"/>
          <w:sz w:val="24"/>
        </w:rPr>
      </w:pPr>
      <w:r w:rsidRPr="00CD2050">
        <w:rPr>
          <w:rFonts w:ascii="Bookman Old Style" w:hAnsi="Bookman Old Style"/>
          <w:sz w:val="24"/>
        </w:rPr>
        <w:tab/>
      </w:r>
      <w:r w:rsidRPr="00CD2050">
        <w:rPr>
          <w:rFonts w:ascii="Bookman Old Style" w:hAnsi="Bookman Old Style"/>
          <w:sz w:val="24"/>
        </w:rPr>
        <w:tab/>
        <w:t xml:space="preserve">            As partes contratuais ficam obrigadas a responder pelo cumprimento deste Contrato, perante o Foro da Comarca de Cabeceiras, Estado do Piauí, não obstante qualquer mudança de domicílio da </w:t>
      </w:r>
      <w:r w:rsidRPr="00CD2050">
        <w:rPr>
          <w:rFonts w:ascii="Bookman Old Style" w:hAnsi="Bookman Old Style"/>
          <w:b/>
          <w:sz w:val="24"/>
        </w:rPr>
        <w:t>CONTRATADA</w:t>
      </w:r>
      <w:r w:rsidRPr="00CD2050">
        <w:rPr>
          <w:rFonts w:ascii="Bookman Old Style" w:hAnsi="Bookman Old Style"/>
          <w:sz w:val="24"/>
        </w:rPr>
        <w:t xml:space="preserve"> que, em razão disso, é obrigada a manter um representante com plenos poderes para receber notificação, citação inicial, intimação e outros atos em direito permitidos. </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r w:rsidRPr="00CD2050">
        <w:rPr>
          <w:rFonts w:ascii="Bookman Old Style" w:hAnsi="Bookman Old Style"/>
          <w:sz w:val="24"/>
          <w:szCs w:val="24"/>
        </w:rPr>
        <w:tab/>
        <w:t xml:space="preserve">Estando as partes justas e contratadas, firmam o presente instrumento, </w:t>
      </w:r>
      <w:proofErr w:type="gramStart"/>
      <w:r w:rsidRPr="00CD2050">
        <w:rPr>
          <w:rFonts w:ascii="Bookman Old Style" w:hAnsi="Bookman Old Style"/>
          <w:sz w:val="24"/>
          <w:szCs w:val="24"/>
        </w:rPr>
        <w:t>em...</w:t>
      </w:r>
      <w:proofErr w:type="gramEnd"/>
      <w:r w:rsidRPr="00CD2050">
        <w:rPr>
          <w:rFonts w:ascii="Bookman Old Style" w:hAnsi="Bookman Old Style"/>
          <w:sz w:val="24"/>
          <w:szCs w:val="24"/>
        </w:rPr>
        <w:t xml:space="preserve">(……) vias de igual teor  e para um mesmo efeito, </w:t>
      </w:r>
      <w:r>
        <w:rPr>
          <w:rFonts w:ascii="Bookman Old Style" w:hAnsi="Bookman Old Style"/>
          <w:sz w:val="24"/>
          <w:szCs w:val="24"/>
        </w:rPr>
        <w:t xml:space="preserve"> </w:t>
      </w:r>
      <w:r w:rsidRPr="00CD2050">
        <w:rPr>
          <w:rFonts w:ascii="Bookman Old Style" w:hAnsi="Bookman Old Style"/>
          <w:sz w:val="24"/>
          <w:szCs w:val="24"/>
        </w:rPr>
        <w:t xml:space="preserve">na </w:t>
      </w:r>
      <w:r>
        <w:rPr>
          <w:rFonts w:ascii="Bookman Old Style" w:hAnsi="Bookman Old Style"/>
          <w:sz w:val="24"/>
          <w:szCs w:val="24"/>
        </w:rPr>
        <w:t xml:space="preserve"> </w:t>
      </w:r>
      <w:r w:rsidRPr="00CD2050">
        <w:rPr>
          <w:rFonts w:ascii="Bookman Old Style" w:hAnsi="Bookman Old Style"/>
          <w:sz w:val="24"/>
          <w:szCs w:val="24"/>
        </w:rPr>
        <w:t xml:space="preserve">presença </w:t>
      </w:r>
      <w:r>
        <w:rPr>
          <w:rFonts w:ascii="Bookman Old Style" w:hAnsi="Bookman Old Style"/>
          <w:sz w:val="24"/>
          <w:szCs w:val="24"/>
        </w:rPr>
        <w:t xml:space="preserve"> </w:t>
      </w:r>
      <w:r w:rsidRPr="00CD2050">
        <w:rPr>
          <w:rFonts w:ascii="Bookman Old Style" w:hAnsi="Bookman Old Style"/>
          <w:sz w:val="24"/>
          <w:szCs w:val="24"/>
        </w:rPr>
        <w:t xml:space="preserve">das </w:t>
      </w:r>
      <w:r>
        <w:rPr>
          <w:rFonts w:ascii="Bookman Old Style" w:hAnsi="Bookman Old Style"/>
          <w:sz w:val="24"/>
          <w:szCs w:val="24"/>
        </w:rPr>
        <w:t xml:space="preserve"> </w:t>
      </w:r>
      <w:r w:rsidRPr="00CD2050">
        <w:rPr>
          <w:rFonts w:ascii="Bookman Old Style" w:hAnsi="Bookman Old Style"/>
          <w:sz w:val="24"/>
          <w:szCs w:val="24"/>
        </w:rPr>
        <w:t>testemunhas</w:t>
      </w:r>
      <w:r>
        <w:rPr>
          <w:rFonts w:ascii="Bookman Old Style" w:hAnsi="Bookman Old Style"/>
          <w:sz w:val="24"/>
          <w:szCs w:val="24"/>
        </w:rPr>
        <w:t xml:space="preserve"> </w:t>
      </w:r>
      <w:r w:rsidRPr="00CD2050">
        <w:rPr>
          <w:rFonts w:ascii="Bookman Old Style" w:hAnsi="Bookman Old Style"/>
          <w:sz w:val="24"/>
          <w:szCs w:val="24"/>
        </w:rPr>
        <w:t xml:space="preserve"> ao</w:t>
      </w:r>
      <w:r>
        <w:rPr>
          <w:rFonts w:ascii="Bookman Old Style" w:hAnsi="Bookman Old Style"/>
          <w:sz w:val="24"/>
          <w:szCs w:val="24"/>
        </w:rPr>
        <w:t xml:space="preserve"> </w:t>
      </w:r>
      <w:r w:rsidRPr="00CD2050">
        <w:rPr>
          <w:rFonts w:ascii="Bookman Old Style" w:hAnsi="Bookman Old Style"/>
          <w:sz w:val="24"/>
          <w:szCs w:val="24"/>
        </w:rPr>
        <w:t xml:space="preserve"> final arroladas, devendo ser este registrado e distribuído às respectivas partes, com comunicação aos demais Órgãos/Repartições envolvidos.</w:t>
      </w:r>
    </w:p>
    <w:p w:rsidR="00126A9E" w:rsidRDefault="00126A9E" w:rsidP="00126A9E">
      <w:pPr>
        <w:tabs>
          <w:tab w:val="left" w:pos="0"/>
          <w:tab w:val="left" w:pos="180"/>
          <w:tab w:val="left" w:pos="2160"/>
        </w:tabs>
        <w:jc w:val="both"/>
        <w:rPr>
          <w:rFonts w:ascii="Bookman Old Style" w:hAnsi="Bookman Old Style"/>
          <w:sz w:val="24"/>
          <w:szCs w:val="24"/>
        </w:rPr>
      </w:pPr>
    </w:p>
    <w:p w:rsidR="00126A9E" w:rsidRDefault="00126A9E" w:rsidP="00126A9E">
      <w:pPr>
        <w:tabs>
          <w:tab w:val="left" w:pos="0"/>
          <w:tab w:val="left" w:pos="180"/>
          <w:tab w:val="left" w:pos="2160"/>
        </w:tabs>
        <w:jc w:val="both"/>
        <w:rPr>
          <w:rFonts w:ascii="Bookman Old Style" w:hAnsi="Bookman Old Style"/>
          <w:sz w:val="24"/>
          <w:szCs w:val="24"/>
        </w:rPr>
      </w:pP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sz w:val="24"/>
          <w:szCs w:val="24"/>
        </w:rPr>
        <w:t>Cabeceiras - PI,</w:t>
      </w:r>
      <w:proofErr w:type="gramStart"/>
      <w:r w:rsidRPr="00CD2050">
        <w:rPr>
          <w:rFonts w:ascii="Bookman Old Style" w:hAnsi="Bookman Old Style"/>
          <w:sz w:val="24"/>
          <w:szCs w:val="24"/>
        </w:rPr>
        <w:t>…..........</w:t>
      </w:r>
      <w:proofErr w:type="gramEnd"/>
      <w:r w:rsidRPr="00CD2050">
        <w:rPr>
          <w:rFonts w:ascii="Bookman Old Style" w:hAnsi="Bookman Old Style"/>
          <w:sz w:val="24"/>
          <w:szCs w:val="24"/>
        </w:rPr>
        <w:t xml:space="preserve">de……...............….de </w:t>
      </w:r>
      <w:r>
        <w:rPr>
          <w:rFonts w:ascii="Bookman Old Style" w:hAnsi="Bookman Old Style"/>
          <w:sz w:val="24"/>
          <w:szCs w:val="24"/>
        </w:rPr>
        <w:t>2016</w:t>
      </w:r>
      <w:r w:rsidRPr="00CD2050">
        <w:rPr>
          <w:rFonts w:ascii="Bookman Old Style" w:hAnsi="Bookman Old Style"/>
          <w:sz w:val="24"/>
          <w:szCs w:val="24"/>
        </w:rPr>
        <w:t>.</w:t>
      </w:r>
    </w:p>
    <w:p w:rsidR="00126A9E" w:rsidRPr="00CD2050" w:rsidRDefault="00126A9E" w:rsidP="00126A9E">
      <w:pPr>
        <w:tabs>
          <w:tab w:val="left" w:pos="0"/>
          <w:tab w:val="left" w:pos="180"/>
          <w:tab w:val="left" w:pos="2160"/>
        </w:tabs>
        <w:ind w:firstLine="1440"/>
        <w:jc w:val="both"/>
        <w:rPr>
          <w:rFonts w:ascii="Bookman Old Style" w:hAnsi="Bookman Old Style"/>
          <w:sz w:val="24"/>
          <w:szCs w:val="24"/>
        </w:rPr>
      </w:pP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sz w:val="24"/>
          <w:szCs w:val="24"/>
        </w:rPr>
        <w:t>_____________________________</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sz w:val="24"/>
          <w:szCs w:val="24"/>
        </w:rPr>
        <w:t>CONTRATANTE</w:t>
      </w:r>
    </w:p>
    <w:p w:rsidR="00126A9E" w:rsidRPr="00CD2050" w:rsidRDefault="00126A9E" w:rsidP="00126A9E">
      <w:pPr>
        <w:tabs>
          <w:tab w:val="left" w:pos="0"/>
          <w:tab w:val="left" w:pos="180"/>
          <w:tab w:val="left" w:pos="2160"/>
        </w:tabs>
        <w:jc w:val="center"/>
        <w:rPr>
          <w:rFonts w:ascii="Bookman Old Style" w:hAnsi="Bookman Old Style"/>
          <w:sz w:val="24"/>
          <w:szCs w:val="24"/>
        </w:rPr>
      </w:pP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sz w:val="24"/>
          <w:szCs w:val="24"/>
        </w:rPr>
        <w:t>______________________________</w:t>
      </w:r>
    </w:p>
    <w:p w:rsidR="00126A9E" w:rsidRPr="00CD2050" w:rsidRDefault="00126A9E" w:rsidP="00126A9E">
      <w:pPr>
        <w:tabs>
          <w:tab w:val="left" w:pos="0"/>
          <w:tab w:val="left" w:pos="180"/>
          <w:tab w:val="left" w:pos="2160"/>
        </w:tabs>
        <w:jc w:val="center"/>
        <w:rPr>
          <w:rFonts w:ascii="Bookman Old Style" w:hAnsi="Bookman Old Style"/>
          <w:sz w:val="24"/>
          <w:szCs w:val="24"/>
        </w:rPr>
      </w:pPr>
      <w:r w:rsidRPr="00CD2050">
        <w:rPr>
          <w:rFonts w:ascii="Bookman Old Style" w:hAnsi="Bookman Old Style"/>
          <w:sz w:val="24"/>
          <w:szCs w:val="24"/>
        </w:rPr>
        <w:lastRenderedPageBreak/>
        <w:t>CONTRATADO</w:t>
      </w:r>
    </w:p>
    <w:p w:rsidR="00126A9E" w:rsidRPr="00CD2050" w:rsidRDefault="00126A9E" w:rsidP="00126A9E">
      <w:pPr>
        <w:tabs>
          <w:tab w:val="left" w:pos="0"/>
          <w:tab w:val="left" w:pos="180"/>
          <w:tab w:val="left" w:pos="2160"/>
        </w:tabs>
        <w:rPr>
          <w:rFonts w:ascii="Bookman Old Style" w:hAnsi="Bookman Old Style"/>
          <w:sz w:val="24"/>
          <w:szCs w:val="24"/>
        </w:rPr>
      </w:pPr>
    </w:p>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Testemunhas:</w:t>
      </w:r>
    </w:p>
    <w:p w:rsidR="00126A9E" w:rsidRPr="00CD2050" w:rsidRDefault="00126A9E" w:rsidP="00126A9E">
      <w:pPr>
        <w:tabs>
          <w:tab w:val="left" w:pos="0"/>
          <w:tab w:val="left" w:pos="180"/>
          <w:tab w:val="left" w:pos="2160"/>
        </w:tabs>
        <w:rPr>
          <w:rFonts w:ascii="Bookman Old Style" w:hAnsi="Bookman Old Style"/>
          <w:sz w:val="24"/>
          <w:szCs w:val="24"/>
        </w:rPr>
      </w:pPr>
    </w:p>
    <w:tbl>
      <w:tblPr>
        <w:tblW w:w="8985" w:type="dxa"/>
        <w:tblLayout w:type="fixed"/>
        <w:tblCellMar>
          <w:left w:w="70" w:type="dxa"/>
          <w:right w:w="70" w:type="dxa"/>
        </w:tblCellMar>
        <w:tblLook w:val="04A0"/>
      </w:tblPr>
      <w:tblGrid>
        <w:gridCol w:w="4492"/>
        <w:gridCol w:w="4493"/>
      </w:tblGrid>
      <w:tr w:rsidR="00126A9E" w:rsidRPr="00CD2050" w:rsidTr="00126A9E">
        <w:tc>
          <w:tcPr>
            <w:tcW w:w="4490" w:type="dxa"/>
            <w:hideMark/>
          </w:tcPr>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_____________________________</w:t>
            </w:r>
          </w:p>
        </w:tc>
        <w:tc>
          <w:tcPr>
            <w:tcW w:w="4490" w:type="dxa"/>
            <w:hideMark/>
          </w:tcPr>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______________________________</w:t>
            </w:r>
          </w:p>
        </w:tc>
      </w:tr>
      <w:tr w:rsidR="00126A9E" w:rsidRPr="00CD2050" w:rsidTr="00126A9E">
        <w:tc>
          <w:tcPr>
            <w:tcW w:w="4490" w:type="dxa"/>
            <w:hideMark/>
          </w:tcPr>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Nome:</w:t>
            </w:r>
          </w:p>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CPF:</w:t>
            </w:r>
          </w:p>
        </w:tc>
        <w:tc>
          <w:tcPr>
            <w:tcW w:w="4490" w:type="dxa"/>
            <w:hideMark/>
          </w:tcPr>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Nome:</w:t>
            </w:r>
          </w:p>
          <w:p w:rsidR="00126A9E" w:rsidRPr="00CD2050" w:rsidRDefault="00126A9E" w:rsidP="00126A9E">
            <w:pPr>
              <w:tabs>
                <w:tab w:val="left" w:pos="0"/>
                <w:tab w:val="left" w:pos="180"/>
                <w:tab w:val="left" w:pos="2160"/>
              </w:tabs>
              <w:rPr>
                <w:rFonts w:ascii="Bookman Old Style" w:hAnsi="Bookman Old Style"/>
                <w:sz w:val="24"/>
                <w:szCs w:val="24"/>
              </w:rPr>
            </w:pPr>
            <w:r w:rsidRPr="00CD2050">
              <w:rPr>
                <w:rFonts w:ascii="Bookman Old Style" w:hAnsi="Bookman Old Style"/>
                <w:sz w:val="24"/>
                <w:szCs w:val="24"/>
              </w:rPr>
              <w:t>CPF:</w:t>
            </w:r>
          </w:p>
        </w:tc>
      </w:tr>
    </w:tbl>
    <w:p w:rsidR="00126A9E" w:rsidRPr="00CD2050" w:rsidRDefault="00126A9E" w:rsidP="00126A9E">
      <w:pPr>
        <w:rPr>
          <w:rFonts w:ascii="Bookman Old Style" w:hAnsi="Bookman Old Style"/>
          <w:sz w:val="24"/>
          <w:szCs w:val="24"/>
        </w:rPr>
      </w:pPr>
      <w:bookmarkStart w:id="0" w:name="_GoBack"/>
      <w:bookmarkEnd w:id="0"/>
    </w:p>
    <w:p w:rsidR="00126A9E" w:rsidRPr="00CD2050" w:rsidRDefault="00126A9E" w:rsidP="00126A9E">
      <w:pPr>
        <w:rPr>
          <w:rFonts w:ascii="Bookman Old Style" w:hAnsi="Bookman Old Style"/>
          <w:sz w:val="24"/>
          <w:szCs w:val="24"/>
        </w:rPr>
      </w:pPr>
    </w:p>
    <w:p w:rsidR="00126A9E" w:rsidRPr="00CD2050" w:rsidRDefault="00126A9E" w:rsidP="00126A9E">
      <w:pPr>
        <w:rPr>
          <w:rFonts w:ascii="Bookman Old Style" w:hAnsi="Bookman Old Style"/>
          <w:sz w:val="24"/>
          <w:szCs w:val="24"/>
        </w:rPr>
      </w:pPr>
    </w:p>
    <w:p w:rsidR="00126A9E" w:rsidRPr="00CD2050" w:rsidRDefault="00126A9E" w:rsidP="00126A9E"/>
    <w:p w:rsidR="00126A9E" w:rsidRDefault="00126A9E" w:rsidP="00126A9E">
      <w:pPr>
        <w:spacing w:line="360" w:lineRule="auto"/>
        <w:jc w:val="center"/>
      </w:pPr>
    </w:p>
    <w:p w:rsidR="001A2961" w:rsidRPr="00126A9E" w:rsidRDefault="001A2961" w:rsidP="00126A9E"/>
    <w:sectPr w:rsidR="001A2961" w:rsidRPr="00126A9E" w:rsidSect="00275286">
      <w:headerReference w:type="default" r:id="rId7"/>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EF" w:rsidRDefault="003D50EF" w:rsidP="008368A4">
      <w:r>
        <w:separator/>
      </w:r>
    </w:p>
  </w:endnote>
  <w:endnote w:type="continuationSeparator" w:id="0">
    <w:p w:rsidR="003D50EF" w:rsidRDefault="003D50EF" w:rsidP="00836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EF" w:rsidRDefault="003D50EF" w:rsidP="008368A4">
      <w:r>
        <w:separator/>
      </w:r>
    </w:p>
  </w:footnote>
  <w:footnote w:type="continuationSeparator" w:id="0">
    <w:p w:rsidR="003D50EF" w:rsidRDefault="003D50EF" w:rsidP="00836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E" w:rsidRPr="00C00218" w:rsidRDefault="00CC5B1E" w:rsidP="008368A4">
    <w:pPr>
      <w:pStyle w:val="Cabealho"/>
      <w:tabs>
        <w:tab w:val="left" w:pos="0"/>
      </w:tabs>
      <w:jc w:val="center"/>
      <w:rPr>
        <w:b/>
      </w:rPr>
    </w:pPr>
    <w:r>
      <w:rPr>
        <w:b/>
        <w:noProof/>
      </w:rPr>
      <w:drawing>
        <wp:anchor distT="0" distB="0" distL="114300" distR="114300" simplePos="0" relativeHeight="251659264" behindDoc="0" locked="0" layoutInCell="1" allowOverlap="1">
          <wp:simplePos x="0" y="0"/>
          <wp:positionH relativeFrom="column">
            <wp:posOffset>4596765</wp:posOffset>
          </wp:positionH>
          <wp:positionV relativeFrom="paragraph">
            <wp:posOffset>-249555</wp:posOffset>
          </wp:positionV>
          <wp:extent cx="1552575" cy="800100"/>
          <wp:effectExtent l="19050" t="0" r="9525" b="0"/>
          <wp:wrapNone/>
          <wp:docPr id="7" name="Imagem 1" descr="E:\Logotip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Logotipo Prefeitura.jpg"/>
                  <pic:cNvPicPr>
                    <a:picLocks noChangeAspect="1" noChangeArrowheads="1"/>
                  </pic:cNvPicPr>
                </pic:nvPicPr>
                <pic:blipFill>
                  <a:blip r:embed="rId1"/>
                  <a:srcRect/>
                  <a:stretch>
                    <a:fillRect/>
                  </a:stretch>
                </pic:blipFill>
                <pic:spPr bwMode="auto">
                  <a:xfrm>
                    <a:off x="0" y="0"/>
                    <a:ext cx="1552575" cy="80010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215265</wp:posOffset>
          </wp:positionH>
          <wp:positionV relativeFrom="paragraph">
            <wp:posOffset>-87630</wp:posOffset>
          </wp:positionV>
          <wp:extent cx="721360" cy="752475"/>
          <wp:effectExtent l="19050" t="0" r="2540" b="0"/>
          <wp:wrapTight wrapText="bothSides">
            <wp:wrapPolygon edited="0">
              <wp:start x="-570" y="0"/>
              <wp:lineTo x="-570" y="21327"/>
              <wp:lineTo x="21676" y="21327"/>
              <wp:lineTo x="21676" y="0"/>
              <wp:lineTo x="-570" y="0"/>
            </wp:wrapPolygon>
          </wp:wrapTight>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721360" cy="752475"/>
                  </a:xfrm>
                  <a:prstGeom prst="rect">
                    <a:avLst/>
                  </a:prstGeom>
                  <a:noFill/>
                  <a:ln w="9525">
                    <a:noFill/>
                    <a:miter lim="800000"/>
                    <a:headEnd/>
                    <a:tailEnd/>
                  </a:ln>
                </pic:spPr>
              </pic:pic>
            </a:graphicData>
          </a:graphic>
        </wp:anchor>
      </w:drawing>
    </w:r>
    <w:r w:rsidRPr="00C00218">
      <w:rPr>
        <w:b/>
      </w:rPr>
      <w:t>ESTADO DO PIAUÍ</w:t>
    </w:r>
  </w:p>
  <w:p w:rsidR="00CC5B1E" w:rsidRDefault="00CC5B1E" w:rsidP="008368A4">
    <w:pPr>
      <w:pStyle w:val="Cabealho"/>
      <w:tabs>
        <w:tab w:val="left" w:pos="0"/>
      </w:tabs>
      <w:jc w:val="center"/>
    </w:pPr>
    <w:r>
      <w:t>PREFEITURA MUNICIPAL DE CABECEIRAS</w:t>
    </w:r>
  </w:p>
  <w:p w:rsidR="00CC5B1E" w:rsidRDefault="00CC5B1E" w:rsidP="008368A4">
    <w:pPr>
      <w:pStyle w:val="Cabealho"/>
      <w:tabs>
        <w:tab w:val="left" w:pos="0"/>
      </w:tabs>
      <w:jc w:val="center"/>
      <w:rPr>
        <w:rFonts w:ascii="Arial" w:hAnsi="Arial" w:cs="Arial"/>
        <w:color w:val="000000"/>
      </w:rPr>
    </w:pPr>
    <w:r>
      <w:rPr>
        <w:rFonts w:ascii="Arial" w:hAnsi="Arial" w:cs="Arial"/>
        <w:color w:val="000000"/>
      </w:rPr>
      <w:t>Av. Francisco da Costa Veloso, 620</w:t>
    </w:r>
    <w:r w:rsidRPr="009B5A29">
      <w:rPr>
        <w:rFonts w:ascii="Arial" w:hAnsi="Arial" w:cs="Arial"/>
        <w:color w:val="000000"/>
      </w:rPr>
      <w:t xml:space="preserve">- </w:t>
    </w:r>
    <w:proofErr w:type="gramStart"/>
    <w:r w:rsidRPr="009B5A29">
      <w:rPr>
        <w:rFonts w:ascii="Arial" w:hAnsi="Arial" w:cs="Arial"/>
        <w:color w:val="000000"/>
      </w:rPr>
      <w:t>Ce</w:t>
    </w:r>
    <w:r>
      <w:rPr>
        <w:rFonts w:ascii="Arial" w:hAnsi="Arial" w:cs="Arial"/>
        <w:color w:val="000000"/>
      </w:rPr>
      <w:t>ntro</w:t>
    </w:r>
    <w:proofErr w:type="gramEnd"/>
  </w:p>
  <w:p w:rsidR="00CC5B1E" w:rsidRPr="008368A4" w:rsidRDefault="00CC5B1E" w:rsidP="008368A4">
    <w:pPr>
      <w:pStyle w:val="Cabealho"/>
      <w:tabs>
        <w:tab w:val="left" w:pos="0"/>
      </w:tabs>
      <w:jc w:val="center"/>
      <w:rPr>
        <w:rFonts w:ascii="Arial" w:hAnsi="Arial" w:cs="Arial"/>
        <w:color w:val="000000"/>
      </w:rPr>
    </w:pPr>
    <w:r>
      <w:rPr>
        <w:rFonts w:ascii="Arial" w:hAnsi="Arial" w:cs="Arial"/>
        <w:color w:val="000000"/>
      </w:rPr>
      <w:t xml:space="preserve">Cabeceiras – Piauí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54E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373B0723"/>
    <w:multiLevelType w:val="singleLevel"/>
    <w:tmpl w:val="04160001"/>
    <w:lvl w:ilvl="0">
      <w:start w:val="1"/>
      <w:numFmt w:val="bullet"/>
      <w:lvlText w:val=""/>
      <w:lvlJc w:val="left"/>
      <w:pPr>
        <w:ind w:left="720" w:hanging="360"/>
      </w:pPr>
      <w:rPr>
        <w:rFonts w:ascii="Symbol" w:hAnsi="Symbol" w:hint="default"/>
      </w:rPr>
    </w:lvl>
  </w:abstractNum>
  <w:abstractNum w:abstractNumId="2">
    <w:nsid w:val="398E449B"/>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5B0D4C14"/>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5">
    <w:nsid w:val="670B5354"/>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6">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68A4"/>
    <w:rsid w:val="00093441"/>
    <w:rsid w:val="00126A9E"/>
    <w:rsid w:val="001A2961"/>
    <w:rsid w:val="00275286"/>
    <w:rsid w:val="003D50EF"/>
    <w:rsid w:val="004F747B"/>
    <w:rsid w:val="006A333B"/>
    <w:rsid w:val="008368A4"/>
    <w:rsid w:val="008D42DB"/>
    <w:rsid w:val="00906C2B"/>
    <w:rsid w:val="00985E5B"/>
    <w:rsid w:val="009C5859"/>
    <w:rsid w:val="009F431D"/>
    <w:rsid w:val="00A9313E"/>
    <w:rsid w:val="00B04167"/>
    <w:rsid w:val="00BD1C46"/>
    <w:rsid w:val="00C57434"/>
    <w:rsid w:val="00CA1B16"/>
    <w:rsid w:val="00CB10BD"/>
    <w:rsid w:val="00CC5B1E"/>
    <w:rsid w:val="00E34959"/>
    <w:rsid w:val="00E37C12"/>
    <w:rsid w:val="00ED2B4D"/>
    <w:rsid w:val="00FB3B54"/>
    <w:rsid w:val="00FC12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A9E"/>
    <w:pPr>
      <w:keepNext/>
      <w:jc w:val="both"/>
      <w:outlineLvl w:val="0"/>
    </w:pPr>
    <w:rPr>
      <w:rFonts w:ascii="Calibri" w:hAnsi="Calibri"/>
      <w:b/>
      <w:bCs/>
      <w:sz w:val="24"/>
      <w:szCs w:val="24"/>
    </w:rPr>
  </w:style>
  <w:style w:type="paragraph" w:styleId="Ttulo2">
    <w:name w:val="heading 2"/>
    <w:basedOn w:val="Normal"/>
    <w:next w:val="Normal"/>
    <w:link w:val="Ttulo2Char"/>
    <w:uiPriority w:val="9"/>
    <w:unhideWhenUsed/>
    <w:qFormat/>
    <w:rsid w:val="00126A9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26A9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uiPriority w:val="9"/>
    <w:unhideWhenUsed/>
    <w:qFormat/>
    <w:rsid w:val="00126A9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26A9E"/>
    <w:pPr>
      <w:spacing w:before="240" w:after="60"/>
      <w:outlineLvl w:val="4"/>
    </w:pPr>
    <w:rPr>
      <w:b/>
      <w:bCs/>
      <w:i/>
      <w:iCs/>
      <w:sz w:val="26"/>
      <w:szCs w:val="26"/>
    </w:rPr>
  </w:style>
  <w:style w:type="paragraph" w:styleId="Ttulo6">
    <w:name w:val="heading 6"/>
    <w:basedOn w:val="Normal"/>
    <w:next w:val="Normal"/>
    <w:link w:val="Ttulo6Char"/>
    <w:unhideWhenUsed/>
    <w:qFormat/>
    <w:rsid w:val="00126A9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8368A4"/>
    <w:pPr>
      <w:keepNext/>
      <w:keepLines/>
      <w:spacing w:before="200" w:line="36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unhideWhenUsed/>
    <w:qFormat/>
    <w:rsid w:val="00126A9E"/>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8368A4"/>
    <w:rPr>
      <w:rFonts w:asciiTheme="majorHAnsi" w:eastAsiaTheme="majorEastAsia" w:hAnsiTheme="majorHAnsi" w:cstheme="majorBidi"/>
      <w:i/>
      <w:iCs/>
      <w:color w:val="404040" w:themeColor="text1" w:themeTint="BF"/>
    </w:rPr>
  </w:style>
  <w:style w:type="paragraph" w:styleId="Cabealho">
    <w:name w:val="header"/>
    <w:aliases w:val="encabezado"/>
    <w:basedOn w:val="Normal"/>
    <w:link w:val="CabealhoChar"/>
    <w:unhideWhenUsed/>
    <w:rsid w:val="008368A4"/>
    <w:pPr>
      <w:tabs>
        <w:tab w:val="center" w:pos="4252"/>
        <w:tab w:val="right" w:pos="8504"/>
      </w:tabs>
    </w:pPr>
  </w:style>
  <w:style w:type="character" w:customStyle="1" w:styleId="CabealhoChar">
    <w:name w:val="Cabeçalho Char"/>
    <w:aliases w:val="encabezado Char"/>
    <w:basedOn w:val="Fontepargpadro"/>
    <w:link w:val="Cabealho"/>
    <w:rsid w:val="008368A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368A4"/>
    <w:pPr>
      <w:tabs>
        <w:tab w:val="center" w:pos="4252"/>
        <w:tab w:val="right" w:pos="8504"/>
      </w:tabs>
    </w:pPr>
  </w:style>
  <w:style w:type="character" w:customStyle="1" w:styleId="RodapChar">
    <w:name w:val="Rodapé Char"/>
    <w:basedOn w:val="Fontepargpadro"/>
    <w:link w:val="Rodap"/>
    <w:uiPriority w:val="99"/>
    <w:rsid w:val="008368A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126A9E"/>
    <w:rPr>
      <w:rFonts w:ascii="Calibri" w:eastAsia="Times New Roman" w:hAnsi="Calibri" w:cs="Times New Roman"/>
      <w:b/>
      <w:bCs/>
      <w:sz w:val="24"/>
      <w:szCs w:val="24"/>
      <w:lang w:eastAsia="pt-BR"/>
    </w:rPr>
  </w:style>
  <w:style w:type="character" w:customStyle="1" w:styleId="Ttulo2Char">
    <w:name w:val="Título 2 Char"/>
    <w:basedOn w:val="Fontepargpadro"/>
    <w:link w:val="Ttulo2"/>
    <w:uiPriority w:val="9"/>
    <w:rsid w:val="00126A9E"/>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26A9E"/>
    <w:rPr>
      <w:rFonts w:asciiTheme="majorHAnsi" w:eastAsiaTheme="majorEastAsia" w:hAnsiTheme="majorHAnsi" w:cstheme="majorBidi"/>
      <w:b/>
      <w:bCs/>
      <w:color w:val="4F81BD" w:themeColor="accent1"/>
      <w:lang w:eastAsia="pt-BR"/>
    </w:rPr>
  </w:style>
  <w:style w:type="character" w:customStyle="1" w:styleId="Ttulo4Char">
    <w:name w:val="Título 4 Char"/>
    <w:basedOn w:val="Fontepargpadro"/>
    <w:link w:val="Ttulo4"/>
    <w:uiPriority w:val="9"/>
    <w:rsid w:val="00126A9E"/>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rsid w:val="00126A9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26A9E"/>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rsid w:val="00126A9E"/>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126A9E"/>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126A9E"/>
    <w:pPr>
      <w:jc w:val="both"/>
    </w:pPr>
    <w:rPr>
      <w:rFonts w:ascii="Arial" w:hAnsi="Arial"/>
      <w:szCs w:val="24"/>
    </w:rPr>
  </w:style>
  <w:style w:type="character" w:customStyle="1" w:styleId="CorpodetextoChar">
    <w:name w:val="Corpo de texto Char"/>
    <w:basedOn w:val="Fontepargpadro"/>
    <w:link w:val="Corpodetexto"/>
    <w:uiPriority w:val="99"/>
    <w:rsid w:val="00126A9E"/>
    <w:rPr>
      <w:rFonts w:ascii="Arial" w:eastAsia="Times New Roman" w:hAnsi="Arial" w:cs="Times New Roman"/>
      <w:sz w:val="20"/>
      <w:szCs w:val="24"/>
      <w:lang w:eastAsia="pt-BR"/>
    </w:rPr>
  </w:style>
  <w:style w:type="paragraph" w:styleId="Recuodecorpodetexto">
    <w:name w:val="Body Text Indent"/>
    <w:basedOn w:val="Normal"/>
    <w:link w:val="RecuodecorpodetextoChar"/>
    <w:uiPriority w:val="99"/>
    <w:unhideWhenUsed/>
    <w:rsid w:val="00126A9E"/>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126A9E"/>
    <w:rPr>
      <w:rFonts w:ascii="Calibri" w:eastAsia="Calibri" w:hAnsi="Calibri" w:cs="Times New Roman"/>
    </w:rPr>
  </w:style>
  <w:style w:type="paragraph" w:styleId="Recuodecorpodetexto3">
    <w:name w:val="Body Text Indent 3"/>
    <w:basedOn w:val="Normal"/>
    <w:link w:val="Recuodecorpodetexto3Char"/>
    <w:uiPriority w:val="99"/>
    <w:unhideWhenUsed/>
    <w:rsid w:val="00126A9E"/>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rsid w:val="00126A9E"/>
    <w:rPr>
      <w:rFonts w:ascii="Calibri" w:eastAsia="Calibri" w:hAnsi="Calibri" w:cs="Times New Roman"/>
      <w:sz w:val="16"/>
      <w:szCs w:val="16"/>
    </w:rPr>
  </w:style>
  <w:style w:type="paragraph" w:styleId="Corpodetexto3">
    <w:name w:val="Body Text 3"/>
    <w:basedOn w:val="Normal"/>
    <w:link w:val="Corpodetexto3Char"/>
    <w:uiPriority w:val="99"/>
    <w:unhideWhenUsed/>
    <w:rsid w:val="00126A9E"/>
    <w:pPr>
      <w:spacing w:after="120" w:line="276" w:lineRule="auto"/>
    </w:pPr>
    <w:rPr>
      <w:rFonts w:ascii="Calibri" w:eastAsia="Calibri" w:hAnsi="Calibri"/>
      <w:sz w:val="16"/>
      <w:szCs w:val="16"/>
      <w:lang w:eastAsia="en-US"/>
    </w:rPr>
  </w:style>
  <w:style w:type="character" w:customStyle="1" w:styleId="Corpodetexto3Char">
    <w:name w:val="Corpo de texto 3 Char"/>
    <w:basedOn w:val="Fontepargpadro"/>
    <w:link w:val="Corpodetexto3"/>
    <w:uiPriority w:val="99"/>
    <w:rsid w:val="00126A9E"/>
    <w:rPr>
      <w:rFonts w:ascii="Calibri" w:eastAsia="Calibri" w:hAnsi="Calibri" w:cs="Times New Roman"/>
      <w:sz w:val="16"/>
      <w:szCs w:val="16"/>
    </w:rPr>
  </w:style>
  <w:style w:type="paragraph" w:styleId="Recuodecorpodetexto2">
    <w:name w:val="Body Text Indent 2"/>
    <w:basedOn w:val="Normal"/>
    <w:link w:val="Recuodecorpodetexto2Char"/>
    <w:uiPriority w:val="99"/>
    <w:rsid w:val="00126A9E"/>
    <w:pPr>
      <w:autoSpaceDE w:val="0"/>
      <w:autoSpaceDN w:val="0"/>
      <w:spacing w:before="120"/>
      <w:ind w:left="993" w:hanging="284"/>
      <w:jc w:val="both"/>
    </w:pPr>
    <w:rPr>
      <w:rFonts w:ascii="Arial" w:hAnsi="Arial" w:cs="Arial"/>
      <w:color w:val="000000"/>
    </w:rPr>
  </w:style>
  <w:style w:type="character" w:customStyle="1" w:styleId="Recuodecorpodetexto2Char">
    <w:name w:val="Recuo de corpo de texto 2 Char"/>
    <w:basedOn w:val="Fontepargpadro"/>
    <w:link w:val="Recuodecorpodetexto2"/>
    <w:uiPriority w:val="99"/>
    <w:rsid w:val="00126A9E"/>
    <w:rPr>
      <w:rFonts w:ascii="Arial" w:eastAsia="Times New Roman" w:hAnsi="Arial" w:cs="Arial"/>
      <w:color w:val="000000"/>
      <w:sz w:val="20"/>
      <w:szCs w:val="20"/>
      <w:lang w:eastAsia="pt-BR"/>
    </w:rPr>
  </w:style>
  <w:style w:type="character" w:customStyle="1" w:styleId="TextodebaloChar">
    <w:name w:val="Texto de balão Char"/>
    <w:basedOn w:val="Fontepargpadro"/>
    <w:link w:val="Textodebalo"/>
    <w:uiPriority w:val="99"/>
    <w:semiHidden/>
    <w:rsid w:val="00126A9E"/>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126A9E"/>
    <w:rPr>
      <w:rFonts w:ascii="Tahoma" w:hAnsi="Tahoma" w:cs="Tahoma"/>
      <w:sz w:val="16"/>
      <w:szCs w:val="16"/>
    </w:rPr>
  </w:style>
  <w:style w:type="character" w:customStyle="1" w:styleId="TextodebaloChar1">
    <w:name w:val="Texto de balão Char1"/>
    <w:basedOn w:val="Fontepargpadro"/>
    <w:link w:val="Textodebalo"/>
    <w:uiPriority w:val="99"/>
    <w:semiHidden/>
    <w:rsid w:val="00126A9E"/>
    <w:rPr>
      <w:rFonts w:ascii="Tahoma" w:eastAsia="Times New Roman" w:hAnsi="Tahoma" w:cs="Tahoma"/>
      <w:sz w:val="16"/>
      <w:szCs w:val="16"/>
      <w:lang w:eastAsia="pt-BR"/>
    </w:rPr>
  </w:style>
  <w:style w:type="paragraph" w:styleId="Corpodetexto2">
    <w:name w:val="Body Text 2"/>
    <w:basedOn w:val="Normal"/>
    <w:link w:val="Corpodetexto2Char"/>
    <w:uiPriority w:val="99"/>
    <w:semiHidden/>
    <w:unhideWhenUsed/>
    <w:rsid w:val="00126A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semiHidden/>
    <w:rsid w:val="00126A9E"/>
    <w:rPr>
      <w:rFonts w:ascii="Calibri" w:eastAsia="Times New Roman" w:hAnsi="Calibri" w:cs="Times New Roman"/>
      <w:lang w:eastAsia="pt-BR"/>
    </w:rPr>
  </w:style>
  <w:style w:type="paragraph" w:styleId="Textoembloco">
    <w:name w:val="Block Text"/>
    <w:basedOn w:val="Normal"/>
    <w:uiPriority w:val="99"/>
    <w:semiHidden/>
    <w:rsid w:val="00126A9E"/>
    <w:pPr>
      <w:widowControl w:val="0"/>
      <w:tabs>
        <w:tab w:val="left" w:pos="567"/>
        <w:tab w:val="left" w:pos="709"/>
        <w:tab w:val="left" w:pos="1560"/>
        <w:tab w:val="left" w:pos="1701"/>
        <w:tab w:val="left" w:pos="1985"/>
        <w:tab w:val="left" w:pos="2127"/>
      </w:tabs>
      <w:spacing w:before="120" w:line="360" w:lineRule="auto"/>
      <w:ind w:left="125" w:right="62"/>
      <w:jc w:val="both"/>
    </w:pPr>
    <w:rPr>
      <w:rFonts w:ascii="Arial" w:hAnsi="Arial" w:cs="Arial"/>
      <w:bCs/>
      <w:sz w:val="24"/>
      <w:szCs w:val="24"/>
    </w:rPr>
  </w:style>
  <w:style w:type="paragraph" w:styleId="Ttulo">
    <w:name w:val="Title"/>
    <w:basedOn w:val="Normal"/>
    <w:link w:val="TtuloChar"/>
    <w:uiPriority w:val="99"/>
    <w:qFormat/>
    <w:rsid w:val="00126A9E"/>
    <w:pPr>
      <w:jc w:val="center"/>
    </w:pPr>
    <w:rPr>
      <w:sz w:val="36"/>
      <w:szCs w:val="24"/>
    </w:rPr>
  </w:style>
  <w:style w:type="character" w:customStyle="1" w:styleId="TtuloChar">
    <w:name w:val="Título Char"/>
    <w:basedOn w:val="Fontepargpadro"/>
    <w:link w:val="Ttulo"/>
    <w:uiPriority w:val="99"/>
    <w:rsid w:val="00126A9E"/>
    <w:rPr>
      <w:rFonts w:ascii="Times New Roman" w:eastAsia="Times New Roman" w:hAnsi="Times New Roman" w:cs="Times New Roman"/>
      <w:sz w:val="36"/>
      <w:szCs w:val="24"/>
      <w:lang w:eastAsia="pt-BR"/>
    </w:rPr>
  </w:style>
  <w:style w:type="character" w:styleId="Forte">
    <w:name w:val="Strong"/>
    <w:qFormat/>
    <w:rsid w:val="00126A9E"/>
    <w:rPr>
      <w:b/>
      <w:bCs/>
    </w:rPr>
  </w:style>
  <w:style w:type="paragraph" w:customStyle="1" w:styleId="gem2">
    <w:name w:val="gem 2"/>
    <w:basedOn w:val="Normal"/>
    <w:uiPriority w:val="99"/>
    <w:rsid w:val="00126A9E"/>
    <w:pPr>
      <w:spacing w:before="60"/>
      <w:ind w:left="644" w:hanging="644"/>
      <w:jc w:val="both"/>
    </w:pPr>
    <w:rPr>
      <w:rFonts w:ascii="Century Gothic" w:hAnsi="Century Gothic" w:cs="Century Gothic"/>
      <w:sz w:val="24"/>
      <w:szCs w:val="24"/>
      <w:lang w:bidi="bn-IN"/>
    </w:rPr>
  </w:style>
  <w:style w:type="paragraph" w:customStyle="1" w:styleId="gem1Char">
    <w:name w:val="gem1 Char"/>
    <w:basedOn w:val="Normal"/>
    <w:uiPriority w:val="99"/>
    <w:rsid w:val="00126A9E"/>
    <w:pPr>
      <w:spacing w:before="120"/>
      <w:ind w:left="900" w:right="284" w:hanging="540"/>
      <w:jc w:val="both"/>
    </w:pPr>
    <w:rPr>
      <w:rFonts w:ascii="Century Gothic" w:hAnsi="Century Gothic" w:cs="Arial"/>
      <w:sz w:val="24"/>
      <w:szCs w:val="24"/>
    </w:rPr>
  </w:style>
  <w:style w:type="paragraph" w:customStyle="1" w:styleId="Corpodetexto31">
    <w:name w:val="Corpo de texto 31"/>
    <w:basedOn w:val="Normal"/>
    <w:rsid w:val="00126A9E"/>
    <w:pPr>
      <w:suppressAutoHyphens/>
      <w:jc w:val="both"/>
    </w:pPr>
    <w:rPr>
      <w:rFonts w:eastAsia="MS Mincho"/>
      <w:sz w:val="28"/>
      <w:lang w:eastAsia="ar-SA"/>
    </w:rPr>
  </w:style>
  <w:style w:type="character" w:customStyle="1" w:styleId="TextodenotadefimChar">
    <w:name w:val="Texto de nota de fim Char"/>
    <w:basedOn w:val="Fontepargpadro"/>
    <w:link w:val="Textodenotadefim"/>
    <w:uiPriority w:val="99"/>
    <w:semiHidden/>
    <w:rsid w:val="00126A9E"/>
    <w:rPr>
      <w:rFonts w:ascii="Calibri" w:eastAsia="Times New Roman" w:hAnsi="Calibri" w:cs="Calibri"/>
      <w:sz w:val="20"/>
      <w:szCs w:val="20"/>
      <w:lang w:eastAsia="pt-BR"/>
    </w:rPr>
  </w:style>
  <w:style w:type="paragraph" w:styleId="Textodenotadefim">
    <w:name w:val="endnote text"/>
    <w:basedOn w:val="Normal"/>
    <w:link w:val="TextodenotadefimChar"/>
    <w:uiPriority w:val="99"/>
    <w:semiHidden/>
    <w:unhideWhenUsed/>
    <w:rsid w:val="00126A9E"/>
    <w:pPr>
      <w:spacing w:after="200" w:line="276" w:lineRule="auto"/>
    </w:pPr>
    <w:rPr>
      <w:rFonts w:ascii="Calibri" w:hAnsi="Calibri" w:cs="Calibri"/>
    </w:rPr>
  </w:style>
  <w:style w:type="character" w:customStyle="1" w:styleId="TextodenotadefimChar1">
    <w:name w:val="Texto de nota de fim Char1"/>
    <w:basedOn w:val="Fontepargpadro"/>
    <w:link w:val="Textodenotadefim"/>
    <w:uiPriority w:val="99"/>
    <w:semiHidden/>
    <w:rsid w:val="00126A9E"/>
    <w:rPr>
      <w:rFonts w:ascii="Times New Roman" w:eastAsia="Times New Roman" w:hAnsi="Times New Roman" w:cs="Times New Roman"/>
      <w:sz w:val="20"/>
      <w:szCs w:val="20"/>
      <w:lang w:eastAsia="pt-BR"/>
    </w:rPr>
  </w:style>
  <w:style w:type="paragraph" w:styleId="SemEspaamento">
    <w:name w:val="No Spacing"/>
    <w:uiPriority w:val="1"/>
    <w:qFormat/>
    <w:rsid w:val="00126A9E"/>
    <w:pPr>
      <w:spacing w:after="0" w:line="240" w:lineRule="auto"/>
    </w:pPr>
    <w:rPr>
      <w:rFonts w:ascii="Calibri" w:eastAsia="Times New Roman" w:hAnsi="Calibri" w:cs="Times New Roman"/>
      <w:lang w:eastAsia="pt-BR"/>
    </w:rPr>
  </w:style>
  <w:style w:type="paragraph" w:customStyle="1" w:styleId="textopreto">
    <w:name w:val="textopreto"/>
    <w:basedOn w:val="Normal"/>
    <w:uiPriority w:val="99"/>
    <w:rsid w:val="00126A9E"/>
    <w:pPr>
      <w:spacing w:before="100" w:beforeAutospacing="1" w:after="100" w:afterAutospacing="1"/>
    </w:pPr>
    <w:rPr>
      <w:sz w:val="24"/>
      <w:szCs w:val="24"/>
      <w:lang w:val="en-US" w:eastAsia="en-US"/>
    </w:rPr>
  </w:style>
  <w:style w:type="paragraph" w:customStyle="1" w:styleId="subtitulo2">
    <w:name w:val="subtitulo2"/>
    <w:basedOn w:val="Normal"/>
    <w:uiPriority w:val="99"/>
    <w:rsid w:val="00126A9E"/>
    <w:pPr>
      <w:spacing w:before="100" w:beforeAutospacing="1" w:after="100" w:afterAutospacing="1"/>
    </w:pPr>
    <w:rPr>
      <w:sz w:val="24"/>
      <w:szCs w:val="24"/>
      <w:lang w:val="en-US" w:eastAsia="en-US"/>
    </w:rPr>
  </w:style>
  <w:style w:type="paragraph" w:customStyle="1" w:styleId="Normal1">
    <w:name w:val="Normal1"/>
    <w:basedOn w:val="Normal"/>
    <w:uiPriority w:val="99"/>
    <w:rsid w:val="00126A9E"/>
    <w:pPr>
      <w:widowControl w:val="0"/>
      <w:suppressAutoHyphens/>
    </w:pPr>
    <w:rPr>
      <w:color w:val="000000"/>
    </w:rPr>
  </w:style>
  <w:style w:type="character" w:customStyle="1" w:styleId="apple-converted-space">
    <w:name w:val="apple-converted-space"/>
    <w:basedOn w:val="Fontepargpadro"/>
    <w:rsid w:val="00126A9E"/>
  </w:style>
  <w:style w:type="character" w:customStyle="1" w:styleId="CharChar10">
    <w:name w:val="Char Char10"/>
    <w:locked/>
    <w:rsid w:val="00126A9E"/>
    <w:rPr>
      <w:rFonts w:ascii="Cambria" w:hAnsi="Cambria" w:hint="default"/>
      <w:b/>
      <w:bCs/>
      <w:sz w:val="26"/>
      <w:szCs w:val="26"/>
      <w:lang w:val="pt-BR" w:eastAsia="pt-BR" w:bidi="ar-SA"/>
    </w:rPr>
  </w:style>
  <w:style w:type="character" w:customStyle="1" w:styleId="CharChar6">
    <w:name w:val="Char Char6"/>
    <w:locked/>
    <w:rsid w:val="00126A9E"/>
    <w:rPr>
      <w:sz w:val="24"/>
      <w:szCs w:val="24"/>
      <w:lang w:val="pt-BR" w:eastAsia="pt-BR" w:bidi="ar-SA"/>
    </w:rPr>
  </w:style>
  <w:style w:type="character" w:customStyle="1" w:styleId="CharChar18">
    <w:name w:val="Char Char18"/>
    <w:rsid w:val="00126A9E"/>
    <w:rPr>
      <w:b/>
      <w:bCs/>
      <w:sz w:val="24"/>
      <w:szCs w:val="24"/>
      <w:lang w:val="pt-BR" w:eastAsia="pt-BR" w:bidi="ar-SA"/>
    </w:rPr>
  </w:style>
  <w:style w:type="character" w:customStyle="1" w:styleId="CharChar17">
    <w:name w:val="Char Char17"/>
    <w:rsid w:val="00126A9E"/>
    <w:rPr>
      <w:rFonts w:ascii="Cambria" w:hAnsi="Cambria" w:hint="default"/>
      <w:b/>
      <w:bCs/>
      <w:i/>
      <w:iCs/>
      <w:sz w:val="28"/>
      <w:szCs w:val="28"/>
      <w:lang w:val="pt-BR" w:eastAsia="pt-BR" w:bidi="ar-SA"/>
    </w:rPr>
  </w:style>
  <w:style w:type="character" w:customStyle="1" w:styleId="CharChar16">
    <w:name w:val="Char Char16"/>
    <w:locked/>
    <w:rsid w:val="00126A9E"/>
    <w:rPr>
      <w:rFonts w:ascii="Cambria" w:hAnsi="Cambria" w:hint="default"/>
      <w:b/>
      <w:bCs/>
      <w:sz w:val="26"/>
      <w:szCs w:val="26"/>
      <w:lang w:val="pt-BR" w:eastAsia="pt-BR" w:bidi="ar-SA"/>
    </w:rPr>
  </w:style>
  <w:style w:type="character" w:customStyle="1" w:styleId="CharChar15">
    <w:name w:val="Char Char15"/>
    <w:rsid w:val="00126A9E"/>
    <w:rPr>
      <w:rFonts w:ascii="Calibri" w:hAnsi="Calibri" w:hint="default"/>
      <w:b/>
      <w:bCs/>
      <w:sz w:val="28"/>
      <w:szCs w:val="28"/>
      <w:lang w:val="pt-BR" w:eastAsia="pt-BR" w:bidi="ar-SA"/>
    </w:rPr>
  </w:style>
  <w:style w:type="character" w:customStyle="1" w:styleId="CharChar13">
    <w:name w:val="Char Char13"/>
    <w:rsid w:val="00126A9E"/>
    <w:rPr>
      <w:rFonts w:ascii="Calibri" w:hAnsi="Calibri" w:hint="default"/>
      <w:b/>
      <w:bCs/>
      <w:sz w:val="22"/>
      <w:szCs w:val="22"/>
      <w:lang w:val="pt-BR" w:eastAsia="pt-BR" w:bidi="ar-SA"/>
    </w:rPr>
  </w:style>
  <w:style w:type="character" w:customStyle="1" w:styleId="apple-style-span">
    <w:name w:val="apple-style-span"/>
    <w:basedOn w:val="Fontepargpadro"/>
    <w:rsid w:val="00126A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42</Pages>
  <Words>12061</Words>
  <Characters>65132</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6</cp:revision>
  <dcterms:created xsi:type="dcterms:W3CDTF">2016-07-12T02:11:00Z</dcterms:created>
  <dcterms:modified xsi:type="dcterms:W3CDTF">2016-07-29T18:18:00Z</dcterms:modified>
</cp:coreProperties>
</file>